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2810510" cy="1548130"/>
            <wp:effectExtent l="19050" t="0" r="8890" b="0"/>
            <wp:docPr id="1" name="Slika 1" descr="postira memo glava c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ira memo glava c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C31A60" w:rsidRDefault="00C31A60">
      <w:pPr>
        <w:pStyle w:val="Normal1"/>
        <w:rPr>
          <w:rFonts w:ascii="Arial" w:eastAsia="Arial" w:hAnsi="Arial" w:cs="Arial"/>
          <w:sz w:val="22"/>
          <w:szCs w:val="22"/>
        </w:rPr>
      </w:pPr>
    </w:p>
    <w:p w:rsidR="006D3959" w:rsidRDefault="009C2744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Naziv obveznika: OŠ  VLADIMIRA NAZORA                     </w:t>
      </w:r>
      <w:r>
        <w:rPr>
          <w:rFonts w:ascii="Arial" w:eastAsia="Arial" w:hAnsi="Arial" w:cs="Arial"/>
          <w:sz w:val="22"/>
          <w:szCs w:val="22"/>
        </w:rPr>
        <w:tab/>
        <w:t xml:space="preserve">     Razina: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31</w:t>
      </w:r>
    </w:p>
    <w:p w:rsidR="006D3959" w:rsidRDefault="009C2744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Poštanski broj:     21410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Razdjel:                                 0</w:t>
      </w:r>
    </w:p>
    <w:p w:rsidR="006D3959" w:rsidRDefault="009C2744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Mjesto:                 POSTIRA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RKP:                              11839</w:t>
      </w:r>
    </w:p>
    <w:p w:rsidR="006D3959" w:rsidRDefault="009C2744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Adresa sjedišta:   Polježice  12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       Šifra grada/opć:                350</w:t>
      </w:r>
    </w:p>
    <w:p w:rsidR="006D3959" w:rsidRDefault="009C2744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Matični broj:         03024296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Šifra županije:                     17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6D3959" w:rsidRDefault="009C2744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Šifra djelatnosti:    8520  Osnovno obrazovanje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OIB:55058540897</w:t>
      </w:r>
    </w:p>
    <w:p w:rsidR="006D3959" w:rsidRDefault="009C2744">
      <w:pPr>
        <w:pStyle w:val="Normal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AOP ozn. razdoblja:  202</w:t>
      </w:r>
      <w:r w:rsidR="00BE1774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-12</w:t>
      </w:r>
    </w:p>
    <w:p w:rsidR="006D3959" w:rsidRDefault="006D3959">
      <w:pPr>
        <w:pStyle w:val="Normal1"/>
        <w:rPr>
          <w:rFonts w:ascii="Arial" w:eastAsia="Arial" w:hAnsi="Arial" w:cs="Arial"/>
          <w:sz w:val="22"/>
          <w:szCs w:val="22"/>
        </w:rPr>
      </w:pPr>
    </w:p>
    <w:p w:rsidR="00FA77B7" w:rsidRDefault="00FA77B7">
      <w:pPr>
        <w:pStyle w:val="Normal1"/>
        <w:rPr>
          <w:rFonts w:ascii="Arial" w:eastAsia="Arial" w:hAnsi="Arial" w:cs="Arial"/>
          <w:sz w:val="22"/>
          <w:szCs w:val="22"/>
        </w:rPr>
      </w:pPr>
    </w:p>
    <w:p w:rsidR="00FA77B7" w:rsidRPr="007960C7" w:rsidRDefault="00FA77B7" w:rsidP="00FA77B7">
      <w:pPr>
        <w:ind w:left="1" w:hanging="3"/>
        <w:jc w:val="center"/>
        <w:rPr>
          <w:b/>
          <w:i/>
          <w:sz w:val="28"/>
          <w:szCs w:val="28"/>
        </w:rPr>
      </w:pPr>
      <w:r w:rsidRPr="007960C7">
        <w:rPr>
          <w:b/>
          <w:i/>
          <w:sz w:val="28"/>
          <w:szCs w:val="28"/>
        </w:rPr>
        <w:t>BILJEŠKE UZ FINANCIJSKE IZVJEŠTAJE ZA RAZDOBLJE</w:t>
      </w:r>
    </w:p>
    <w:p w:rsidR="00FA77B7" w:rsidRPr="007960C7" w:rsidRDefault="00FA77B7" w:rsidP="00FA77B7">
      <w:pPr>
        <w:ind w:left="1" w:hanging="3"/>
        <w:jc w:val="center"/>
        <w:rPr>
          <w:b/>
          <w:i/>
          <w:sz w:val="28"/>
          <w:szCs w:val="28"/>
        </w:rPr>
      </w:pPr>
      <w:r w:rsidRPr="007960C7">
        <w:rPr>
          <w:b/>
          <w:i/>
          <w:sz w:val="28"/>
          <w:szCs w:val="28"/>
        </w:rPr>
        <w:t xml:space="preserve"> od 01.01 do 3</w:t>
      </w:r>
      <w:r>
        <w:rPr>
          <w:b/>
          <w:i/>
          <w:sz w:val="28"/>
          <w:szCs w:val="28"/>
        </w:rPr>
        <w:t>1</w:t>
      </w:r>
      <w:r w:rsidRPr="007960C7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12</w:t>
      </w:r>
      <w:r w:rsidRPr="007960C7">
        <w:rPr>
          <w:b/>
          <w:i/>
          <w:sz w:val="28"/>
          <w:szCs w:val="28"/>
        </w:rPr>
        <w:t>.2022.g.</w:t>
      </w:r>
    </w:p>
    <w:p w:rsidR="006D3959" w:rsidRDefault="006D3959">
      <w:pPr>
        <w:pStyle w:val="Normal1"/>
        <w:rPr>
          <w:rFonts w:ascii="Arial" w:eastAsia="Arial" w:hAnsi="Arial" w:cs="Arial"/>
          <w:sz w:val="22"/>
          <w:szCs w:val="22"/>
        </w:rPr>
      </w:pPr>
    </w:p>
    <w:p w:rsidR="006D3959" w:rsidRDefault="006D3959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</w:p>
    <w:p w:rsidR="00C463B2" w:rsidRPr="00243D5D" w:rsidRDefault="00C463B2" w:rsidP="00C463B2">
      <w:pPr>
        <w:ind w:left="0" w:hanging="2"/>
        <w:rPr>
          <w:sz w:val="20"/>
          <w:szCs w:val="20"/>
        </w:rPr>
      </w:pPr>
      <w:r w:rsidRPr="00243D5D">
        <w:rPr>
          <w:sz w:val="20"/>
          <w:szCs w:val="20"/>
        </w:rPr>
        <w:t xml:space="preserve">Temeljem Pravilnika o financijskom izvještavanju u proračunskom računovodstvu(Narodne novine,br. 3/15, 93/15, 135/15, 2/17, 28/17 i 112/18, 26/2019, 145/2020, 32/2021)  dajemo sljedeće bilješke za razdoblje siječanj-prosinac 2022. godine. </w:t>
      </w:r>
    </w:p>
    <w:p w:rsidR="00C463B2" w:rsidRPr="00243D5D" w:rsidRDefault="00C463B2" w:rsidP="00C463B2">
      <w:pPr>
        <w:ind w:left="0" w:hanging="2"/>
        <w:rPr>
          <w:sz w:val="20"/>
          <w:szCs w:val="20"/>
        </w:rPr>
      </w:pPr>
    </w:p>
    <w:p w:rsidR="00C463B2" w:rsidRPr="00243D5D" w:rsidRDefault="00C463B2" w:rsidP="00C463B2">
      <w:pPr>
        <w:ind w:left="0" w:hanging="2"/>
        <w:rPr>
          <w:sz w:val="20"/>
          <w:szCs w:val="20"/>
        </w:rPr>
      </w:pPr>
    </w:p>
    <w:p w:rsidR="00C463B2" w:rsidRPr="00065C46" w:rsidRDefault="00C463B2" w:rsidP="00C463B2">
      <w:pPr>
        <w:ind w:left="0" w:hanging="2"/>
        <w:jc w:val="both"/>
        <w:rPr>
          <w:sz w:val="20"/>
          <w:szCs w:val="20"/>
        </w:rPr>
      </w:pPr>
      <w:r w:rsidRPr="00065C46">
        <w:rPr>
          <w:sz w:val="20"/>
          <w:szCs w:val="20"/>
        </w:rPr>
        <w:t xml:space="preserve">                    </w:t>
      </w:r>
    </w:p>
    <w:p w:rsidR="00C463B2" w:rsidRPr="00741CEA" w:rsidRDefault="00C463B2" w:rsidP="00C463B2">
      <w:pPr>
        <w:ind w:left="0" w:hanging="2"/>
        <w:jc w:val="both"/>
        <w:rPr>
          <w:b/>
          <w:sz w:val="28"/>
          <w:szCs w:val="28"/>
        </w:rPr>
      </w:pPr>
      <w:r w:rsidRPr="00D14E73">
        <w:rPr>
          <w:color w:val="FF0000"/>
          <w:sz w:val="20"/>
          <w:szCs w:val="20"/>
        </w:rPr>
        <w:t xml:space="preserve">  </w:t>
      </w:r>
      <w:r w:rsidRPr="00741CEA">
        <w:rPr>
          <w:sz w:val="28"/>
          <w:szCs w:val="28"/>
        </w:rPr>
        <w:t xml:space="preserve">OBRAZAC:  </w:t>
      </w:r>
      <w:r w:rsidRPr="00741CEA">
        <w:rPr>
          <w:b/>
          <w:bCs/>
          <w:sz w:val="28"/>
          <w:szCs w:val="28"/>
        </w:rPr>
        <w:t>PR-RAS</w:t>
      </w:r>
      <w:r w:rsidRPr="00741CEA">
        <w:rPr>
          <w:b/>
          <w:sz w:val="28"/>
          <w:szCs w:val="28"/>
        </w:rPr>
        <w:t xml:space="preserve">         </w:t>
      </w:r>
    </w:p>
    <w:p w:rsidR="00C463B2" w:rsidRPr="00741CEA" w:rsidRDefault="00C463B2" w:rsidP="00C463B2">
      <w:pPr>
        <w:ind w:left="0" w:hanging="2"/>
        <w:jc w:val="both"/>
        <w:rPr>
          <w:b/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  <w:r w:rsidRPr="00741CEA">
        <w:rPr>
          <w:b/>
          <w:i/>
          <w:iCs/>
          <w:sz w:val="20"/>
          <w:szCs w:val="20"/>
          <w:u w:val="single"/>
        </w:rPr>
        <w:t>ŠIFRA 6 – PRIHODI POSLOVANJA</w:t>
      </w:r>
      <w:r w:rsidRPr="00741CEA">
        <w:rPr>
          <w:sz w:val="20"/>
          <w:szCs w:val="20"/>
        </w:rPr>
        <w:t xml:space="preserve"> u ovom  izvještajnom razdoblju iznose </w:t>
      </w:r>
      <w:r>
        <w:rPr>
          <w:sz w:val="20"/>
          <w:szCs w:val="20"/>
        </w:rPr>
        <w:t>3.776.978,00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741CEA">
        <w:rPr>
          <w:sz w:val="20"/>
          <w:szCs w:val="20"/>
        </w:rPr>
        <w:t xml:space="preserve">. </w:t>
      </w: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i/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  <w:r w:rsidRPr="00741CEA">
        <w:rPr>
          <w:sz w:val="20"/>
          <w:szCs w:val="20"/>
        </w:rPr>
        <w:t>ŠIFRA 6361 – Tekuć</w:t>
      </w:r>
      <w:r>
        <w:rPr>
          <w:sz w:val="20"/>
          <w:szCs w:val="20"/>
        </w:rPr>
        <w:t>e</w:t>
      </w:r>
      <w:r w:rsidRPr="00741CEA">
        <w:rPr>
          <w:sz w:val="20"/>
          <w:szCs w:val="20"/>
        </w:rPr>
        <w:t xml:space="preserve"> pomoći korisnicima iz proračuna koji im nije nadležan iznose </w:t>
      </w:r>
      <w:r>
        <w:rPr>
          <w:sz w:val="20"/>
          <w:szCs w:val="20"/>
        </w:rPr>
        <w:t xml:space="preserve"> 3.123.110,74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741CEA">
        <w:rPr>
          <w:sz w:val="20"/>
          <w:szCs w:val="20"/>
        </w:rPr>
        <w:t xml:space="preserve"> i veće su u odnosu na promatrano razdoblje zbog novog kolektivnog ugovora</w:t>
      </w:r>
      <w:r>
        <w:rPr>
          <w:sz w:val="20"/>
          <w:szCs w:val="20"/>
        </w:rPr>
        <w:t xml:space="preserve"> za službenike i namještenike u javnim službama</w:t>
      </w:r>
      <w:r w:rsidRPr="00741CEA">
        <w:rPr>
          <w:sz w:val="20"/>
          <w:szCs w:val="20"/>
        </w:rPr>
        <w:t xml:space="preserve"> od 05</w:t>
      </w:r>
      <w:r>
        <w:rPr>
          <w:sz w:val="20"/>
          <w:szCs w:val="20"/>
        </w:rPr>
        <w:t>/</w:t>
      </w:r>
      <w:r w:rsidRPr="00741CEA">
        <w:rPr>
          <w:sz w:val="20"/>
          <w:szCs w:val="20"/>
        </w:rPr>
        <w:t>2022</w:t>
      </w:r>
      <w:r>
        <w:rPr>
          <w:sz w:val="20"/>
          <w:szCs w:val="20"/>
        </w:rPr>
        <w:t>. godine.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 w:rsidRPr="00741CEA">
        <w:rPr>
          <w:sz w:val="20"/>
          <w:szCs w:val="20"/>
        </w:rPr>
        <w:t>ŠIFRA 636</w:t>
      </w:r>
      <w:r>
        <w:rPr>
          <w:sz w:val="20"/>
          <w:szCs w:val="20"/>
        </w:rPr>
        <w:t>2</w:t>
      </w:r>
      <w:r w:rsidRPr="00741CEA">
        <w:rPr>
          <w:sz w:val="20"/>
          <w:szCs w:val="20"/>
        </w:rPr>
        <w:t xml:space="preserve"> – </w:t>
      </w:r>
      <w:r>
        <w:rPr>
          <w:sz w:val="20"/>
          <w:szCs w:val="20"/>
        </w:rPr>
        <w:t>Kapitalne</w:t>
      </w:r>
      <w:r w:rsidRPr="00741CEA">
        <w:rPr>
          <w:sz w:val="20"/>
          <w:szCs w:val="20"/>
        </w:rPr>
        <w:t xml:space="preserve"> pomoći korisnicima iz proračuna koji im nije nadležan iznose </w:t>
      </w:r>
      <w:r>
        <w:rPr>
          <w:sz w:val="20"/>
          <w:szCs w:val="20"/>
        </w:rPr>
        <w:t>64.196,59  HRK</w:t>
      </w:r>
      <w:r w:rsidR="001D1B8B">
        <w:rPr>
          <w:sz w:val="20"/>
          <w:szCs w:val="20"/>
        </w:rPr>
        <w:t xml:space="preserve">, </w:t>
      </w:r>
      <w:r>
        <w:rPr>
          <w:sz w:val="20"/>
          <w:szCs w:val="20"/>
        </w:rPr>
        <w:t>odnose se na sredstva Ministarstva</w:t>
      </w:r>
      <w:r w:rsidR="001D1B8B">
        <w:rPr>
          <w:sz w:val="20"/>
          <w:szCs w:val="20"/>
        </w:rPr>
        <w:t xml:space="preserve"> znanosti i obrazovanja</w:t>
      </w:r>
      <w:r>
        <w:rPr>
          <w:sz w:val="20"/>
          <w:szCs w:val="20"/>
        </w:rPr>
        <w:t xml:space="preserve"> za kupnju udžbenika i lektire.  </w:t>
      </w:r>
      <w:r w:rsidRPr="00741CEA">
        <w:rPr>
          <w:sz w:val="20"/>
          <w:szCs w:val="20"/>
        </w:rPr>
        <w:t xml:space="preserve"> 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b/>
          <w:sz w:val="20"/>
          <w:szCs w:val="20"/>
        </w:rPr>
      </w:pPr>
      <w:r w:rsidRPr="00741CEA">
        <w:rPr>
          <w:sz w:val="20"/>
          <w:szCs w:val="20"/>
        </w:rPr>
        <w:t>ŠIFRA 6</w:t>
      </w:r>
      <w:r>
        <w:rPr>
          <w:sz w:val="20"/>
          <w:szCs w:val="20"/>
        </w:rPr>
        <w:t>381</w:t>
      </w:r>
      <w:r w:rsidRPr="00741CEA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Kapitalne pomoći temeljem prijenosa EU pomoći iznosi 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115.889,85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741CE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 w:rsidRPr="00741CEA">
        <w:rPr>
          <w:sz w:val="20"/>
          <w:szCs w:val="20"/>
        </w:rPr>
        <w:t xml:space="preserve">ŠIFRA </w:t>
      </w:r>
      <w:r>
        <w:rPr>
          <w:sz w:val="20"/>
          <w:szCs w:val="20"/>
        </w:rPr>
        <w:t>6391</w:t>
      </w:r>
      <w:r w:rsidRPr="00741CEA">
        <w:rPr>
          <w:sz w:val="20"/>
          <w:szCs w:val="20"/>
        </w:rPr>
        <w:t>–</w:t>
      </w:r>
      <w:r w:rsidRPr="00D54845">
        <w:rPr>
          <w:sz w:val="20"/>
          <w:szCs w:val="20"/>
        </w:rPr>
        <w:t xml:space="preserve"> </w:t>
      </w:r>
      <w:r>
        <w:rPr>
          <w:sz w:val="20"/>
          <w:szCs w:val="20"/>
        </w:rPr>
        <w:t>Tekući prijenosi između proračunskih korisnika istog proračuna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iznose 17.650,00 HRK.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b/>
          <w:sz w:val="20"/>
          <w:szCs w:val="20"/>
        </w:rPr>
      </w:pPr>
      <w:r w:rsidRPr="00741CEA">
        <w:rPr>
          <w:sz w:val="20"/>
          <w:szCs w:val="20"/>
        </w:rPr>
        <w:t xml:space="preserve">ŠIFRA </w:t>
      </w:r>
      <w:r>
        <w:rPr>
          <w:sz w:val="20"/>
          <w:szCs w:val="20"/>
        </w:rPr>
        <w:t>6413</w:t>
      </w:r>
      <w:r w:rsidRPr="00741CEA">
        <w:rPr>
          <w:sz w:val="20"/>
          <w:szCs w:val="20"/>
        </w:rPr>
        <w:t xml:space="preserve">– Prihodi od kamata na oročena sredstva i depozite po viđenju </w:t>
      </w:r>
      <w:r>
        <w:rPr>
          <w:sz w:val="20"/>
          <w:szCs w:val="20"/>
        </w:rPr>
        <w:t>iznosi</w:t>
      </w:r>
      <w:r w:rsidRPr="00741CEA">
        <w:rPr>
          <w:sz w:val="20"/>
          <w:szCs w:val="20"/>
        </w:rPr>
        <w:t xml:space="preserve"> 0,</w:t>
      </w:r>
      <w:r>
        <w:rPr>
          <w:sz w:val="20"/>
          <w:szCs w:val="20"/>
        </w:rPr>
        <w:t>17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D54845" w:rsidRDefault="00C463B2" w:rsidP="00C463B2">
      <w:pPr>
        <w:ind w:left="0" w:hanging="2"/>
        <w:jc w:val="both"/>
        <w:rPr>
          <w:b/>
          <w:sz w:val="20"/>
          <w:szCs w:val="20"/>
        </w:rPr>
      </w:pPr>
      <w:r w:rsidRPr="00741CEA">
        <w:rPr>
          <w:sz w:val="20"/>
          <w:szCs w:val="20"/>
        </w:rPr>
        <w:t xml:space="preserve">ŠIFRA </w:t>
      </w:r>
      <w:r>
        <w:rPr>
          <w:sz w:val="20"/>
          <w:szCs w:val="20"/>
        </w:rPr>
        <w:t>6526</w:t>
      </w:r>
      <w:r w:rsidRPr="00741CEA">
        <w:rPr>
          <w:sz w:val="20"/>
          <w:szCs w:val="20"/>
        </w:rPr>
        <w:t xml:space="preserve">– </w:t>
      </w:r>
      <w:r>
        <w:rPr>
          <w:sz w:val="20"/>
          <w:szCs w:val="20"/>
        </w:rPr>
        <w:t>Ostali nespomenuti prihodi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iznosi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66.195,00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741CEA">
        <w:rPr>
          <w:sz w:val="20"/>
          <w:szCs w:val="20"/>
        </w:rPr>
        <w:t xml:space="preserve">.  </w:t>
      </w: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b/>
          <w:sz w:val="20"/>
          <w:szCs w:val="20"/>
        </w:rPr>
      </w:pPr>
      <w:r w:rsidRPr="00741CEA">
        <w:rPr>
          <w:sz w:val="20"/>
          <w:szCs w:val="20"/>
        </w:rPr>
        <w:t>ŠIFRA 6</w:t>
      </w:r>
      <w:r>
        <w:rPr>
          <w:sz w:val="20"/>
          <w:szCs w:val="20"/>
        </w:rPr>
        <w:t>614</w:t>
      </w:r>
      <w:r w:rsidRPr="00741CEA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Prihod od prodaje proizvoda i roba 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iznosi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7.275,00</w:t>
      </w:r>
      <w:r w:rsidRPr="00741CEA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741CEA">
        <w:rPr>
          <w:sz w:val="20"/>
          <w:szCs w:val="20"/>
        </w:rPr>
        <w:t xml:space="preserve">.  </w:t>
      </w: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  <w:r w:rsidRPr="00741CEA">
        <w:rPr>
          <w:sz w:val="20"/>
          <w:szCs w:val="20"/>
        </w:rPr>
        <w:t xml:space="preserve">ŠIFRA 6711– Prihodi iz nadležnog proračuna za financiranje rashoda poslovanja iznose </w:t>
      </w:r>
      <w:r>
        <w:rPr>
          <w:sz w:val="20"/>
          <w:szCs w:val="20"/>
        </w:rPr>
        <w:t xml:space="preserve"> 382.660,65</w:t>
      </w:r>
      <w:r w:rsidRPr="00741CEA">
        <w:rPr>
          <w:sz w:val="20"/>
          <w:szCs w:val="20"/>
        </w:rPr>
        <w:t xml:space="preserve"> kuna 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C463B2" w:rsidRPr="00471485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741CEA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b/>
          <w:i/>
          <w:iCs/>
          <w:sz w:val="20"/>
          <w:szCs w:val="20"/>
          <w:u w:val="single"/>
        </w:rPr>
        <w:t>ŠIFRA</w:t>
      </w:r>
      <w:r w:rsidRPr="005F5774">
        <w:rPr>
          <w:b/>
          <w:i/>
          <w:iCs/>
          <w:sz w:val="20"/>
          <w:szCs w:val="20"/>
          <w:u w:val="single"/>
        </w:rPr>
        <w:t xml:space="preserve"> </w:t>
      </w:r>
      <w:r>
        <w:rPr>
          <w:b/>
          <w:i/>
          <w:iCs/>
          <w:sz w:val="20"/>
          <w:szCs w:val="20"/>
          <w:u w:val="single"/>
        </w:rPr>
        <w:t>3</w:t>
      </w:r>
      <w:r w:rsidRPr="005F5774">
        <w:rPr>
          <w:b/>
          <w:i/>
          <w:iCs/>
          <w:sz w:val="20"/>
          <w:szCs w:val="20"/>
          <w:u w:val="single"/>
        </w:rPr>
        <w:t xml:space="preserve"> – RASHODI POSLOVANJA</w:t>
      </w:r>
      <w:r w:rsidRPr="001C73B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741CEA">
        <w:rPr>
          <w:sz w:val="20"/>
          <w:szCs w:val="20"/>
        </w:rPr>
        <w:t xml:space="preserve"> u ovom  izvještajnom razdoblju iznose </w:t>
      </w:r>
      <w:r>
        <w:rPr>
          <w:sz w:val="20"/>
          <w:szCs w:val="20"/>
        </w:rPr>
        <w:t>3.726.453,89 HRK</w:t>
      </w:r>
      <w:r w:rsidRPr="00741CEA">
        <w:rPr>
          <w:sz w:val="20"/>
          <w:szCs w:val="20"/>
        </w:rPr>
        <w:t xml:space="preserve">. </w:t>
      </w:r>
    </w:p>
    <w:p w:rsidR="00C463B2" w:rsidRPr="001C73B2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 xml:space="preserve">ŠIFRA 311 – Plaće iznose </w:t>
      </w:r>
      <w:r>
        <w:rPr>
          <w:sz w:val="20"/>
          <w:szCs w:val="20"/>
        </w:rPr>
        <w:t>2.407.354,00 HRK</w:t>
      </w:r>
      <w:r w:rsidRPr="004B4CF7">
        <w:rPr>
          <w:sz w:val="20"/>
          <w:szCs w:val="20"/>
        </w:rPr>
        <w:t xml:space="preserve"> i veće su za </w:t>
      </w:r>
      <w:r>
        <w:rPr>
          <w:sz w:val="20"/>
          <w:szCs w:val="20"/>
        </w:rPr>
        <w:t>2,60</w:t>
      </w:r>
      <w:r w:rsidRPr="004B4CF7">
        <w:rPr>
          <w:sz w:val="20"/>
          <w:szCs w:val="20"/>
        </w:rPr>
        <w:t xml:space="preserve"> posto zbog povećanja osnovice po novom Kolektivnom ugovoru od </w:t>
      </w:r>
      <w:r>
        <w:rPr>
          <w:sz w:val="20"/>
          <w:szCs w:val="20"/>
        </w:rPr>
        <w:t>5/2022.</w:t>
      </w:r>
    </w:p>
    <w:p w:rsidR="00C463B2" w:rsidRPr="004B4CF7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 xml:space="preserve">ŠIFRA 312 – Ostali rashodi za zaposlene iznose </w:t>
      </w:r>
      <w:r>
        <w:rPr>
          <w:sz w:val="20"/>
          <w:szCs w:val="20"/>
        </w:rPr>
        <w:t>67.680,22 HRK</w:t>
      </w:r>
      <w:r w:rsidRPr="004B4CF7">
        <w:rPr>
          <w:sz w:val="20"/>
          <w:szCs w:val="20"/>
        </w:rPr>
        <w:t xml:space="preserve">,  obuhvaćaju pomoći za duže bolovanje, pomoć za rođenje djeteta ,smrtni slučaj, jubilarne nagrade, darove i ostalo na što radnik ostvaruje pravo temeljem Kolektivnog ugovora. </w:t>
      </w: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 xml:space="preserve">U odnosu na prethodnu godinu bilježi se </w:t>
      </w:r>
      <w:r>
        <w:rPr>
          <w:sz w:val="20"/>
          <w:szCs w:val="20"/>
        </w:rPr>
        <w:t xml:space="preserve">smanjenje </w:t>
      </w:r>
      <w:r w:rsidRPr="004B4CF7">
        <w:rPr>
          <w:sz w:val="20"/>
          <w:szCs w:val="20"/>
        </w:rPr>
        <w:t xml:space="preserve"> </w:t>
      </w:r>
      <w:r>
        <w:rPr>
          <w:sz w:val="20"/>
          <w:szCs w:val="20"/>
        </w:rPr>
        <w:t>za 41,20  posto</w:t>
      </w:r>
      <w:r w:rsidRPr="004B4CF7">
        <w:rPr>
          <w:sz w:val="20"/>
          <w:szCs w:val="20"/>
        </w:rPr>
        <w:t>, što ovisi o broju</w:t>
      </w:r>
      <w:r>
        <w:rPr>
          <w:sz w:val="20"/>
          <w:szCs w:val="20"/>
        </w:rPr>
        <w:t xml:space="preserve"> djelatnika</w:t>
      </w:r>
      <w:r w:rsidRPr="004B4CF7">
        <w:rPr>
          <w:sz w:val="20"/>
          <w:szCs w:val="20"/>
        </w:rPr>
        <w:t xml:space="preserve"> i namjeni ostvarenih prava kroz godinu.</w:t>
      </w:r>
    </w:p>
    <w:p w:rsidR="00C463B2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>ŠIFRA 31</w:t>
      </w:r>
      <w:r>
        <w:rPr>
          <w:sz w:val="20"/>
          <w:szCs w:val="20"/>
        </w:rPr>
        <w:t>3</w:t>
      </w:r>
      <w:r w:rsidRPr="004B4CF7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Doprinos za mirovinsko osiguranje </w:t>
      </w:r>
      <w:r w:rsidRPr="004B4CF7">
        <w:rPr>
          <w:sz w:val="20"/>
          <w:szCs w:val="20"/>
        </w:rPr>
        <w:t xml:space="preserve"> iznose </w:t>
      </w:r>
      <w:r>
        <w:rPr>
          <w:sz w:val="20"/>
          <w:szCs w:val="20"/>
        </w:rPr>
        <w:t>397.213,43 HRK</w:t>
      </w:r>
      <w:r w:rsidRPr="004B4CF7">
        <w:rPr>
          <w:sz w:val="20"/>
          <w:szCs w:val="20"/>
        </w:rPr>
        <w:t xml:space="preserve"> i veće su za </w:t>
      </w:r>
      <w:r>
        <w:rPr>
          <w:sz w:val="20"/>
          <w:szCs w:val="20"/>
        </w:rPr>
        <w:t>2,60</w:t>
      </w:r>
      <w:r w:rsidRPr="004B4CF7">
        <w:rPr>
          <w:sz w:val="20"/>
          <w:szCs w:val="20"/>
        </w:rPr>
        <w:t xml:space="preserve"> posto zbog povećanja osnovice po novom Kolektivnom ugovoru od </w:t>
      </w:r>
      <w:r>
        <w:rPr>
          <w:sz w:val="20"/>
          <w:szCs w:val="20"/>
        </w:rPr>
        <w:t>5/2022.</w:t>
      </w:r>
    </w:p>
    <w:p w:rsidR="00C463B2" w:rsidRPr="004B4CF7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 xml:space="preserve">ŠIFRA 321– Naknada troškova zaposlenima iznose </w:t>
      </w:r>
      <w:r>
        <w:rPr>
          <w:sz w:val="20"/>
          <w:szCs w:val="20"/>
        </w:rPr>
        <w:t xml:space="preserve"> 166.036,46 </w:t>
      </w:r>
      <w:r w:rsidRPr="004B4C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HRK. </w:t>
      </w:r>
      <w:r w:rsidRPr="004B4CF7">
        <w:rPr>
          <w:sz w:val="20"/>
          <w:szCs w:val="20"/>
        </w:rPr>
        <w:t xml:space="preserve"> Ona su realizirana u znatno većem iznosu u odnosu na prethodno razdoblje zbog  situacije uzrokovane korona virusom</w:t>
      </w:r>
      <w:r>
        <w:rPr>
          <w:sz w:val="20"/>
          <w:szCs w:val="20"/>
        </w:rPr>
        <w:t xml:space="preserve"> u 2021. godini.</w:t>
      </w:r>
      <w:r w:rsidRPr="004B4CF7">
        <w:rPr>
          <w:sz w:val="20"/>
          <w:szCs w:val="20"/>
        </w:rPr>
        <w:t xml:space="preserve">  </w:t>
      </w:r>
    </w:p>
    <w:p w:rsidR="00C463B2" w:rsidRPr="004B4CF7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 xml:space="preserve">ŠIFRA 322 – Rashodi za materijal iznose </w:t>
      </w:r>
      <w:r>
        <w:rPr>
          <w:sz w:val="20"/>
          <w:szCs w:val="20"/>
        </w:rPr>
        <w:t xml:space="preserve">185.490,27 HRK </w:t>
      </w:r>
      <w:r w:rsidRPr="004B4CF7">
        <w:rPr>
          <w:sz w:val="20"/>
          <w:szCs w:val="20"/>
        </w:rPr>
        <w:t xml:space="preserve"> i bilježi rast u odnosu na prethodno razdoblje zbog općeg porasta cijena na tržištu.</w:t>
      </w:r>
    </w:p>
    <w:p w:rsidR="00C463B2" w:rsidRPr="004B4CF7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 xml:space="preserve">ŠIFRA 323– Rashodi za usluge iznosi </w:t>
      </w:r>
      <w:r>
        <w:rPr>
          <w:sz w:val="20"/>
          <w:szCs w:val="20"/>
        </w:rPr>
        <w:t xml:space="preserve">360.751,38 </w:t>
      </w:r>
      <w:r w:rsidRPr="004B4CF7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4B4CF7">
        <w:rPr>
          <w:sz w:val="20"/>
          <w:szCs w:val="20"/>
        </w:rPr>
        <w:t xml:space="preserve"> i </w:t>
      </w:r>
      <w:r>
        <w:rPr>
          <w:sz w:val="20"/>
          <w:szCs w:val="20"/>
        </w:rPr>
        <w:t xml:space="preserve">veći  su u odnosu na 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prethodnu godinu za 13,7 posto.</w:t>
      </w:r>
    </w:p>
    <w:p w:rsidR="00C463B2" w:rsidRPr="004B4CF7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  <w:r w:rsidRPr="004B4CF7">
        <w:rPr>
          <w:sz w:val="20"/>
          <w:szCs w:val="20"/>
        </w:rPr>
        <w:t xml:space="preserve">ŠIFRA 329 – Ostali nespomenuti rashodi poslovanja iznose </w:t>
      </w:r>
      <w:r>
        <w:rPr>
          <w:sz w:val="20"/>
          <w:szCs w:val="20"/>
        </w:rPr>
        <w:t>45.361,23</w:t>
      </w:r>
      <w:r w:rsidRPr="004B4CF7">
        <w:rPr>
          <w:sz w:val="20"/>
          <w:szCs w:val="20"/>
        </w:rPr>
        <w:t xml:space="preserve">  </w:t>
      </w:r>
      <w:r>
        <w:rPr>
          <w:sz w:val="20"/>
          <w:szCs w:val="20"/>
        </w:rPr>
        <w:t>HRK</w:t>
      </w:r>
      <w:r w:rsidRPr="004B4CF7">
        <w:rPr>
          <w:sz w:val="20"/>
          <w:szCs w:val="20"/>
        </w:rPr>
        <w:t xml:space="preserve"> i bilježi rast u odnosu na</w:t>
      </w:r>
      <w:r>
        <w:rPr>
          <w:sz w:val="20"/>
          <w:szCs w:val="20"/>
        </w:rPr>
        <w:t xml:space="preserve"> </w:t>
      </w:r>
      <w:r w:rsidRPr="004B4CF7">
        <w:rPr>
          <w:sz w:val="20"/>
          <w:szCs w:val="20"/>
        </w:rPr>
        <w:t xml:space="preserve">2021. godinu </w:t>
      </w:r>
      <w:r>
        <w:rPr>
          <w:sz w:val="20"/>
          <w:szCs w:val="20"/>
        </w:rPr>
        <w:t>.</w:t>
      </w:r>
    </w:p>
    <w:p w:rsidR="00C463B2" w:rsidRPr="004B4CF7" w:rsidRDefault="00C463B2" w:rsidP="00C463B2">
      <w:pPr>
        <w:ind w:left="0" w:hanging="2"/>
        <w:rPr>
          <w:sz w:val="20"/>
          <w:szCs w:val="20"/>
        </w:rPr>
      </w:pPr>
    </w:p>
    <w:p w:rsidR="00C463B2" w:rsidRPr="004B4CF7" w:rsidRDefault="00C463B2" w:rsidP="00C463B2">
      <w:pPr>
        <w:ind w:left="0" w:hanging="2"/>
        <w:rPr>
          <w:sz w:val="20"/>
          <w:szCs w:val="20"/>
        </w:rPr>
      </w:pPr>
    </w:p>
    <w:p w:rsidR="00C463B2" w:rsidRDefault="00C463B2" w:rsidP="00C463B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ŠIFRA</w:t>
      </w:r>
      <w:r w:rsidRPr="001C73B2">
        <w:rPr>
          <w:sz w:val="20"/>
          <w:szCs w:val="20"/>
        </w:rPr>
        <w:t xml:space="preserve"> </w:t>
      </w:r>
      <w:r>
        <w:rPr>
          <w:sz w:val="20"/>
          <w:szCs w:val="20"/>
        </w:rPr>
        <w:t>343</w:t>
      </w:r>
      <w:r w:rsidRPr="001C73B2">
        <w:rPr>
          <w:sz w:val="20"/>
          <w:szCs w:val="20"/>
        </w:rPr>
        <w:t xml:space="preserve">– </w:t>
      </w:r>
      <w:r>
        <w:rPr>
          <w:sz w:val="20"/>
          <w:szCs w:val="20"/>
        </w:rPr>
        <w:t>Ostali financijski rashodi  iznosi 4.889,56 HRK .</w:t>
      </w:r>
    </w:p>
    <w:p w:rsidR="00C463B2" w:rsidRDefault="00C463B2" w:rsidP="00C463B2">
      <w:pPr>
        <w:ind w:left="0" w:hanging="2"/>
        <w:rPr>
          <w:b/>
          <w:i/>
          <w:iCs/>
          <w:sz w:val="20"/>
          <w:szCs w:val="20"/>
          <w:u w:val="single"/>
        </w:rPr>
      </w:pPr>
    </w:p>
    <w:p w:rsidR="00C463B2" w:rsidRDefault="00C463B2" w:rsidP="00C463B2">
      <w:pPr>
        <w:ind w:left="0" w:hanging="2"/>
        <w:rPr>
          <w:sz w:val="20"/>
          <w:szCs w:val="20"/>
        </w:rPr>
      </w:pPr>
    </w:p>
    <w:p w:rsidR="00C463B2" w:rsidRPr="001C73B2" w:rsidRDefault="00C463B2" w:rsidP="00C463B2">
      <w:pPr>
        <w:ind w:left="0" w:hanging="2"/>
        <w:rPr>
          <w:b/>
          <w:sz w:val="20"/>
          <w:szCs w:val="20"/>
          <w:u w:val="single"/>
        </w:rPr>
      </w:pPr>
    </w:p>
    <w:p w:rsidR="00C463B2" w:rsidRPr="005F5774" w:rsidRDefault="00C463B2" w:rsidP="00C463B2">
      <w:pPr>
        <w:ind w:left="0" w:hanging="2"/>
        <w:rPr>
          <w:i/>
          <w:iCs/>
          <w:sz w:val="20"/>
          <w:szCs w:val="20"/>
        </w:rPr>
      </w:pPr>
      <w:r>
        <w:rPr>
          <w:b/>
          <w:i/>
          <w:iCs/>
          <w:sz w:val="20"/>
          <w:szCs w:val="20"/>
          <w:u w:val="single"/>
        </w:rPr>
        <w:t xml:space="preserve">ŠIFRA </w:t>
      </w:r>
      <w:r w:rsidRPr="005F5774">
        <w:rPr>
          <w:b/>
          <w:i/>
          <w:iCs/>
          <w:sz w:val="20"/>
          <w:szCs w:val="20"/>
          <w:u w:val="single"/>
        </w:rPr>
        <w:t xml:space="preserve"> </w:t>
      </w:r>
      <w:r>
        <w:rPr>
          <w:b/>
          <w:i/>
          <w:iCs/>
          <w:sz w:val="20"/>
          <w:szCs w:val="20"/>
          <w:u w:val="single"/>
        </w:rPr>
        <w:t>4</w:t>
      </w:r>
      <w:r w:rsidRPr="005F5774">
        <w:rPr>
          <w:b/>
          <w:i/>
          <w:iCs/>
          <w:sz w:val="20"/>
          <w:szCs w:val="20"/>
          <w:u w:val="single"/>
        </w:rPr>
        <w:t xml:space="preserve"> – RASHODI ZA NABAVU NEFINANCIJSKE IMOVINE</w:t>
      </w:r>
      <w:r w:rsidRPr="005F577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- </w:t>
      </w:r>
      <w:r w:rsidRPr="00741CEA">
        <w:rPr>
          <w:sz w:val="20"/>
          <w:szCs w:val="20"/>
        </w:rPr>
        <w:t xml:space="preserve">u ovom  izvještajnom razdoblju iznose </w:t>
      </w:r>
      <w:r>
        <w:rPr>
          <w:sz w:val="20"/>
          <w:szCs w:val="20"/>
        </w:rPr>
        <w:t>80.456,34 HRK.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1C7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422</w:t>
      </w:r>
      <w:r w:rsidRPr="001C73B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Postrojenja i oprema </w:t>
      </w:r>
      <w:r w:rsidRPr="001C73B2">
        <w:rPr>
          <w:sz w:val="20"/>
          <w:szCs w:val="20"/>
        </w:rPr>
        <w:t xml:space="preserve"> </w:t>
      </w:r>
      <w:r>
        <w:rPr>
          <w:sz w:val="20"/>
          <w:szCs w:val="20"/>
        </w:rPr>
        <w:t>iznosi 11.873,75 HRK.</w:t>
      </w:r>
    </w:p>
    <w:p w:rsidR="00C463B2" w:rsidRPr="00761DCF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</w:t>
      </w:r>
      <w:r w:rsidRPr="00761DCF">
        <w:rPr>
          <w:sz w:val="20"/>
          <w:szCs w:val="20"/>
        </w:rPr>
        <w:t xml:space="preserve"> </w:t>
      </w:r>
      <w:r>
        <w:rPr>
          <w:sz w:val="20"/>
          <w:szCs w:val="20"/>
        </w:rPr>
        <w:t>424– Knjige iznose 66.042,59 HRK.</w:t>
      </w:r>
    </w:p>
    <w:p w:rsidR="00C463B2" w:rsidRPr="00761DCF" w:rsidRDefault="00C463B2" w:rsidP="00C463B2">
      <w:pPr>
        <w:ind w:left="0" w:hanging="2"/>
        <w:jc w:val="both"/>
        <w:rPr>
          <w:b/>
          <w:sz w:val="20"/>
          <w:szCs w:val="20"/>
          <w:u w:val="single"/>
        </w:rPr>
      </w:pPr>
    </w:p>
    <w:p w:rsidR="00C463B2" w:rsidRPr="00761DCF" w:rsidRDefault="00C463B2" w:rsidP="00C463B2">
      <w:pPr>
        <w:ind w:left="0" w:hanging="2"/>
        <w:jc w:val="both"/>
        <w:rPr>
          <w:b/>
          <w:sz w:val="20"/>
          <w:szCs w:val="20"/>
          <w:u w:val="single"/>
        </w:rPr>
      </w:pPr>
    </w:p>
    <w:p w:rsidR="00C463B2" w:rsidRDefault="00C463B2" w:rsidP="00C463B2">
      <w:pPr>
        <w:ind w:left="0" w:hanging="2"/>
        <w:jc w:val="both"/>
        <w:rPr>
          <w:b/>
          <w:i/>
          <w:iCs/>
          <w:sz w:val="20"/>
          <w:szCs w:val="20"/>
          <w:u w:val="single"/>
        </w:rPr>
      </w:pPr>
    </w:p>
    <w:p w:rsidR="00C463B2" w:rsidRDefault="00C463B2" w:rsidP="00C463B2">
      <w:pPr>
        <w:ind w:left="0" w:hanging="2"/>
        <w:jc w:val="both"/>
        <w:rPr>
          <w:b/>
          <w:i/>
          <w:iCs/>
          <w:sz w:val="20"/>
          <w:szCs w:val="20"/>
          <w:u w:val="single"/>
        </w:rPr>
      </w:pPr>
      <w:r w:rsidRPr="005F5774">
        <w:rPr>
          <w:b/>
          <w:i/>
          <w:iCs/>
          <w:sz w:val="20"/>
          <w:szCs w:val="20"/>
          <w:u w:val="single"/>
        </w:rPr>
        <w:t>VIŠAK / MANJAK</w:t>
      </w:r>
    </w:p>
    <w:p w:rsidR="00C463B2" w:rsidRPr="005F5774" w:rsidRDefault="00C463B2" w:rsidP="00C463B2">
      <w:pPr>
        <w:ind w:left="0" w:hanging="2"/>
        <w:jc w:val="both"/>
        <w:rPr>
          <w:b/>
          <w:i/>
          <w:iCs/>
          <w:sz w:val="20"/>
          <w:szCs w:val="20"/>
          <w:u w:val="single"/>
        </w:rPr>
      </w:pPr>
    </w:p>
    <w:p w:rsidR="00C463B2" w:rsidRPr="001C73B2" w:rsidRDefault="00C463B2" w:rsidP="00C463B2">
      <w:pPr>
        <w:ind w:left="0" w:hanging="2"/>
        <w:jc w:val="both"/>
        <w:rPr>
          <w:b/>
          <w:sz w:val="20"/>
          <w:szCs w:val="20"/>
          <w:u w:val="single"/>
        </w:rPr>
      </w:pPr>
    </w:p>
    <w:p w:rsidR="00C463B2" w:rsidRPr="001C7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</w:t>
      </w:r>
      <w:r w:rsidRPr="001C73B2">
        <w:rPr>
          <w:sz w:val="20"/>
          <w:szCs w:val="20"/>
        </w:rPr>
        <w:t xml:space="preserve"> </w:t>
      </w:r>
      <w:r>
        <w:rPr>
          <w:sz w:val="20"/>
          <w:szCs w:val="20"/>
        </w:rPr>
        <w:t>Y004</w:t>
      </w:r>
      <w:r w:rsidRPr="001C73B2">
        <w:rPr>
          <w:sz w:val="20"/>
          <w:szCs w:val="20"/>
        </w:rPr>
        <w:t xml:space="preserve">– </w:t>
      </w:r>
      <w:r>
        <w:rPr>
          <w:sz w:val="20"/>
          <w:szCs w:val="20"/>
        </w:rPr>
        <w:t>Ukupan manjak prihoda</w:t>
      </w:r>
      <w:r w:rsidRPr="001C73B2">
        <w:rPr>
          <w:sz w:val="20"/>
          <w:szCs w:val="20"/>
        </w:rPr>
        <w:t xml:space="preserve"> i primitaka iznosi </w:t>
      </w:r>
      <w:r>
        <w:rPr>
          <w:sz w:val="20"/>
          <w:szCs w:val="20"/>
        </w:rPr>
        <w:t>29.932,23</w:t>
      </w:r>
      <w:r w:rsidRPr="001C73B2">
        <w:rPr>
          <w:sz w:val="20"/>
          <w:szCs w:val="20"/>
        </w:rPr>
        <w:t xml:space="preserve"> </w:t>
      </w:r>
      <w:r>
        <w:rPr>
          <w:sz w:val="20"/>
          <w:szCs w:val="20"/>
        </w:rPr>
        <w:t>HRK.</w:t>
      </w:r>
    </w:p>
    <w:p w:rsidR="00C463B2" w:rsidRPr="001C7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</w:t>
      </w:r>
      <w:r w:rsidRPr="001C73B2">
        <w:rPr>
          <w:sz w:val="20"/>
          <w:szCs w:val="20"/>
        </w:rPr>
        <w:t xml:space="preserve"> </w:t>
      </w:r>
      <w:r>
        <w:rPr>
          <w:sz w:val="20"/>
          <w:szCs w:val="20"/>
        </w:rPr>
        <w:t>9222-9221</w:t>
      </w:r>
      <w:r w:rsidRPr="001C73B2">
        <w:rPr>
          <w:sz w:val="20"/>
          <w:szCs w:val="20"/>
        </w:rPr>
        <w:t xml:space="preserve">– </w:t>
      </w:r>
      <w:r>
        <w:rPr>
          <w:sz w:val="20"/>
          <w:szCs w:val="20"/>
        </w:rPr>
        <w:t>Manjak</w:t>
      </w:r>
      <w:r w:rsidRPr="001C73B2">
        <w:rPr>
          <w:sz w:val="20"/>
          <w:szCs w:val="20"/>
        </w:rPr>
        <w:t xml:space="preserve"> prihoda i primitka – preneseni iznosi </w:t>
      </w:r>
      <w:r>
        <w:rPr>
          <w:sz w:val="20"/>
          <w:szCs w:val="20"/>
        </w:rPr>
        <w:t>19.862,41</w:t>
      </w:r>
      <w:r w:rsidRPr="001C73B2">
        <w:rPr>
          <w:sz w:val="20"/>
          <w:szCs w:val="20"/>
        </w:rPr>
        <w:t xml:space="preserve"> </w:t>
      </w:r>
      <w:r>
        <w:rPr>
          <w:sz w:val="20"/>
          <w:szCs w:val="20"/>
        </w:rPr>
        <w:t>HRK.</w:t>
      </w:r>
    </w:p>
    <w:p w:rsidR="00C463B2" w:rsidRPr="001C73B2" w:rsidRDefault="00C463B2" w:rsidP="00C463B2">
      <w:pPr>
        <w:ind w:left="0" w:hanging="2"/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ŠIFRA X006 </w:t>
      </w:r>
      <w:r w:rsidRPr="001C73B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1C73B2">
        <w:rPr>
          <w:sz w:val="20"/>
          <w:szCs w:val="20"/>
        </w:rPr>
        <w:t xml:space="preserve">Ukupan </w:t>
      </w:r>
      <w:r>
        <w:rPr>
          <w:sz w:val="20"/>
          <w:szCs w:val="20"/>
        </w:rPr>
        <w:t>manjak</w:t>
      </w:r>
      <w:r w:rsidRPr="001C73B2">
        <w:rPr>
          <w:sz w:val="20"/>
          <w:szCs w:val="20"/>
        </w:rPr>
        <w:t xml:space="preserve"> prihoda raspoloživ u slijedećem razdoblju iznosi </w:t>
      </w:r>
      <w:r>
        <w:rPr>
          <w:sz w:val="20"/>
          <w:szCs w:val="20"/>
        </w:rPr>
        <w:t>49.794,64 HRK.</w:t>
      </w:r>
    </w:p>
    <w:p w:rsidR="00C463B2" w:rsidRDefault="00C463B2" w:rsidP="00C463B2">
      <w:pPr>
        <w:ind w:left="0" w:hanging="2"/>
        <w:rPr>
          <w:sz w:val="20"/>
          <w:szCs w:val="20"/>
        </w:rPr>
      </w:pPr>
    </w:p>
    <w:p w:rsidR="00C463B2" w:rsidRDefault="00C463B2" w:rsidP="00C463B2">
      <w:pPr>
        <w:ind w:left="1" w:hanging="3"/>
        <w:jc w:val="both"/>
        <w:rPr>
          <w:sz w:val="28"/>
          <w:szCs w:val="28"/>
        </w:rPr>
      </w:pPr>
    </w:p>
    <w:p w:rsidR="00C463B2" w:rsidRPr="003C15C1" w:rsidRDefault="00C463B2" w:rsidP="00C463B2">
      <w:pPr>
        <w:ind w:left="1" w:hanging="3"/>
        <w:jc w:val="both"/>
        <w:rPr>
          <w:b/>
          <w:sz w:val="28"/>
          <w:szCs w:val="28"/>
        </w:rPr>
      </w:pPr>
      <w:r w:rsidRPr="003C15C1">
        <w:rPr>
          <w:sz w:val="28"/>
          <w:szCs w:val="28"/>
        </w:rPr>
        <w:t xml:space="preserve">OBRAZAC: </w:t>
      </w:r>
      <w:r w:rsidRPr="003C15C1">
        <w:rPr>
          <w:b/>
          <w:sz w:val="28"/>
          <w:szCs w:val="28"/>
        </w:rPr>
        <w:t>BILANCA</w:t>
      </w:r>
    </w:p>
    <w:p w:rsidR="00C463B2" w:rsidRPr="001C7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B002</w:t>
      </w:r>
      <w:r w:rsidRPr="00960FDC">
        <w:rPr>
          <w:sz w:val="20"/>
          <w:szCs w:val="20"/>
        </w:rPr>
        <w:t xml:space="preserve"> –Ukupna imovina se </w:t>
      </w:r>
      <w:r>
        <w:rPr>
          <w:sz w:val="20"/>
          <w:szCs w:val="20"/>
        </w:rPr>
        <w:t xml:space="preserve">smanjila </w:t>
      </w:r>
      <w:r w:rsidRPr="00960FDC">
        <w:rPr>
          <w:sz w:val="20"/>
          <w:szCs w:val="20"/>
        </w:rPr>
        <w:t>u odnosu na prethodnu godinu</w:t>
      </w:r>
      <w:r>
        <w:rPr>
          <w:sz w:val="20"/>
          <w:szCs w:val="20"/>
        </w:rPr>
        <w:t xml:space="preserve"> za 0,30 posto </w:t>
      </w:r>
      <w:r w:rsidRPr="00960FDC">
        <w:rPr>
          <w:sz w:val="20"/>
          <w:szCs w:val="20"/>
        </w:rPr>
        <w:t>te na dan 31.12.202</w:t>
      </w:r>
      <w:r>
        <w:rPr>
          <w:sz w:val="20"/>
          <w:szCs w:val="20"/>
        </w:rPr>
        <w:t xml:space="preserve">2. </w:t>
      </w:r>
      <w:r w:rsidRPr="00960FDC">
        <w:rPr>
          <w:sz w:val="20"/>
          <w:szCs w:val="20"/>
        </w:rPr>
        <w:t>godine iznosi</w:t>
      </w:r>
      <w:r>
        <w:rPr>
          <w:sz w:val="20"/>
          <w:szCs w:val="20"/>
        </w:rPr>
        <w:t xml:space="preserve"> 3.050.940,15 HRK</w:t>
      </w:r>
      <w:r w:rsidRPr="00960FDC">
        <w:rPr>
          <w:sz w:val="20"/>
          <w:szCs w:val="20"/>
        </w:rPr>
        <w:t xml:space="preserve">  </w:t>
      </w:r>
    </w:p>
    <w:p w:rsidR="00C463B2" w:rsidRPr="00960FDC" w:rsidRDefault="00C463B2" w:rsidP="00C463B2">
      <w:pPr>
        <w:ind w:left="0" w:hanging="2"/>
        <w:jc w:val="both"/>
        <w:rPr>
          <w:b/>
          <w:sz w:val="20"/>
          <w:szCs w:val="20"/>
          <w:u w:val="single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0212</w:t>
      </w:r>
      <w:r w:rsidRPr="00960FDC">
        <w:rPr>
          <w:sz w:val="20"/>
          <w:szCs w:val="20"/>
        </w:rPr>
        <w:t xml:space="preserve"> – Poslovni objekti </w:t>
      </w:r>
      <w:r>
        <w:rPr>
          <w:sz w:val="20"/>
          <w:szCs w:val="20"/>
        </w:rPr>
        <w:t>–odnosno vrijednost zgrade iznosi  4.013.212,35 HRK.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</w:t>
      </w:r>
      <w:r w:rsidRPr="00960FDC">
        <w:rPr>
          <w:sz w:val="20"/>
          <w:szCs w:val="20"/>
        </w:rPr>
        <w:t xml:space="preserve"> </w:t>
      </w:r>
      <w:r>
        <w:rPr>
          <w:sz w:val="20"/>
          <w:szCs w:val="20"/>
        </w:rPr>
        <w:t>02921</w:t>
      </w:r>
      <w:r w:rsidRPr="00960FDC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Ispravak vrijednosti građevinski objekata – iznosi </w:t>
      </w:r>
      <w:r w:rsidRPr="00960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1.653.699,15 HRK. </w:t>
      </w: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0241</w:t>
      </w:r>
      <w:r w:rsidRPr="00960FDC">
        <w:rPr>
          <w:sz w:val="20"/>
          <w:szCs w:val="20"/>
        </w:rPr>
        <w:t xml:space="preserve"> – Knjige – </w:t>
      </w:r>
      <w:r>
        <w:rPr>
          <w:sz w:val="20"/>
          <w:szCs w:val="20"/>
        </w:rPr>
        <w:t xml:space="preserve">vrijednost knjiga u Školskoj knjižnici iznose 428.250,28 HRK. </w:t>
      </w: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02924 – Ispravak vrijednosti knjiga iznosi 33.423,18 HRK.</w:t>
      </w:r>
    </w:p>
    <w:p w:rsidR="00C463B2" w:rsidRPr="00960FDC" w:rsidRDefault="00C463B2" w:rsidP="00C463B2">
      <w:pPr>
        <w:ind w:left="0" w:hanging="2"/>
        <w:jc w:val="both"/>
        <w:rPr>
          <w:b/>
          <w:sz w:val="20"/>
          <w:szCs w:val="20"/>
          <w:u w:val="single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1</w:t>
      </w:r>
      <w:r w:rsidRPr="00960FDC">
        <w:rPr>
          <w:sz w:val="20"/>
          <w:szCs w:val="20"/>
        </w:rPr>
        <w:t xml:space="preserve"> - Financijska imovina iznosi</w:t>
      </w:r>
      <w:r>
        <w:rPr>
          <w:sz w:val="20"/>
          <w:szCs w:val="20"/>
        </w:rPr>
        <w:t xml:space="preserve"> 331.279,75  HRK</w:t>
      </w:r>
      <w:r w:rsidRPr="00960FDC">
        <w:rPr>
          <w:sz w:val="20"/>
          <w:szCs w:val="20"/>
        </w:rPr>
        <w:t xml:space="preserve">. </w:t>
      </w:r>
      <w:r>
        <w:rPr>
          <w:sz w:val="20"/>
          <w:szCs w:val="20"/>
        </w:rPr>
        <w:t>Veća je</w:t>
      </w:r>
      <w:r w:rsidRPr="00960FDC">
        <w:rPr>
          <w:sz w:val="20"/>
          <w:szCs w:val="20"/>
        </w:rPr>
        <w:t xml:space="preserve"> u odnosu na prošlu godinu</w:t>
      </w:r>
      <w:r>
        <w:rPr>
          <w:sz w:val="20"/>
          <w:szCs w:val="20"/>
        </w:rPr>
        <w:t xml:space="preserve"> za 11,1 posto.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11</w:t>
      </w:r>
      <w:r w:rsidRPr="00960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–Novac na računu kod tuzemnih poslovnih banaka poslovnih iznosi 55.659,60 HRK. </w:t>
      </w:r>
    </w:p>
    <w:p w:rsidR="00C463B2" w:rsidRDefault="00C463B2" w:rsidP="00C463B2">
      <w:pPr>
        <w:ind w:left="0" w:hanging="2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124 – Potraživanja za više uplaćene poreze i prireze  </w:t>
      </w:r>
      <w:r w:rsidRPr="00960FDC">
        <w:rPr>
          <w:sz w:val="20"/>
          <w:szCs w:val="20"/>
        </w:rPr>
        <w:t xml:space="preserve">iznose </w:t>
      </w:r>
      <w:r>
        <w:rPr>
          <w:sz w:val="20"/>
          <w:szCs w:val="20"/>
        </w:rPr>
        <w:t>134,28</w:t>
      </w:r>
      <w:r w:rsidRPr="00960FDC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960F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. </w:t>
      </w: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ŠIFRA 129 – Ostala potraživanja </w:t>
      </w:r>
      <w:r w:rsidRPr="00960FDC">
        <w:rPr>
          <w:sz w:val="20"/>
          <w:szCs w:val="20"/>
        </w:rPr>
        <w:t xml:space="preserve">iznose </w:t>
      </w:r>
      <w:r>
        <w:rPr>
          <w:sz w:val="20"/>
          <w:szCs w:val="20"/>
        </w:rPr>
        <w:t>3.591,48</w:t>
      </w:r>
      <w:r w:rsidRPr="00960FDC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960FDC">
        <w:rPr>
          <w:sz w:val="20"/>
          <w:szCs w:val="20"/>
        </w:rPr>
        <w:t xml:space="preserve"> i u odnosu na proteklu godinu su znatno povećana. Odnosi se na potraživanja naknade od HZ</w:t>
      </w:r>
      <w:r>
        <w:rPr>
          <w:sz w:val="20"/>
          <w:szCs w:val="20"/>
        </w:rPr>
        <w:t>ZO za bolovanja na teret fonda.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165 – Potraživanja za upravne i administrativne pristojbe  iznose 19.285,00 HRK </w:t>
      </w: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960FDC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ŠIFRA 193 – K</w:t>
      </w:r>
      <w:r w:rsidRPr="00960FDC">
        <w:rPr>
          <w:sz w:val="20"/>
          <w:szCs w:val="20"/>
        </w:rPr>
        <w:t>ontinuirani rashodi budućih razdoblja</w:t>
      </w:r>
      <w:r>
        <w:rPr>
          <w:sz w:val="20"/>
          <w:szCs w:val="20"/>
        </w:rPr>
        <w:t xml:space="preserve"> iznose 252.609,39 HRK i </w:t>
      </w:r>
      <w:r w:rsidRPr="00960FDC">
        <w:rPr>
          <w:sz w:val="20"/>
          <w:szCs w:val="20"/>
        </w:rPr>
        <w:t xml:space="preserve">neznatno </w:t>
      </w:r>
      <w:r>
        <w:rPr>
          <w:sz w:val="20"/>
          <w:szCs w:val="20"/>
        </w:rPr>
        <w:t xml:space="preserve">su </w:t>
      </w:r>
      <w:r w:rsidRPr="00960FDC">
        <w:rPr>
          <w:sz w:val="20"/>
          <w:szCs w:val="20"/>
        </w:rPr>
        <w:t>povećan</w:t>
      </w:r>
      <w:r>
        <w:rPr>
          <w:sz w:val="20"/>
          <w:szCs w:val="20"/>
        </w:rPr>
        <w:t xml:space="preserve">a u odnosu na 2021. godinu </w:t>
      </w:r>
      <w:r w:rsidRPr="00960FDC">
        <w:rPr>
          <w:sz w:val="20"/>
          <w:szCs w:val="20"/>
        </w:rPr>
        <w:t xml:space="preserve"> i odnose se na iskazane rashode za plaće za prosinac 202</w:t>
      </w:r>
      <w:r>
        <w:rPr>
          <w:sz w:val="20"/>
          <w:szCs w:val="20"/>
        </w:rPr>
        <w:t>2</w:t>
      </w:r>
      <w:r w:rsidRPr="00960FDC">
        <w:rPr>
          <w:sz w:val="20"/>
          <w:szCs w:val="20"/>
        </w:rPr>
        <w:t>.</w:t>
      </w:r>
    </w:p>
    <w:p w:rsidR="00C463B2" w:rsidRDefault="00C463B2" w:rsidP="00C463B2">
      <w:pPr>
        <w:ind w:left="0" w:hanging="2"/>
        <w:jc w:val="both"/>
        <w:rPr>
          <w:b/>
          <w:sz w:val="20"/>
          <w:szCs w:val="20"/>
          <w:u w:val="single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2– Obveze – stanje obveza na kraju izvještajnog razdoblja iznosi 362.132,23 HRK 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ŠIFRA 9 – Vlastiti izvori iznose – 3.020.087,67 HRK i u odnosu na 2021. godinu su manji  za 0,80 % 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ŠIFRA 92211 – Manjak  prihoda poslovanja za 2022. godinu iznosi 49.794,64 HRK.  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Default="00C463B2" w:rsidP="00C463B2">
      <w:pPr>
        <w:ind w:left="1" w:hanging="3"/>
        <w:jc w:val="both"/>
        <w:rPr>
          <w:sz w:val="28"/>
          <w:szCs w:val="28"/>
        </w:rPr>
      </w:pPr>
    </w:p>
    <w:p w:rsidR="00C463B2" w:rsidRDefault="00C463B2" w:rsidP="00C463B2">
      <w:pPr>
        <w:ind w:left="1" w:hanging="3"/>
        <w:jc w:val="both"/>
        <w:rPr>
          <w:sz w:val="28"/>
          <w:szCs w:val="28"/>
        </w:rPr>
      </w:pPr>
    </w:p>
    <w:p w:rsidR="00C463B2" w:rsidRPr="00120B15" w:rsidRDefault="00C463B2" w:rsidP="00C463B2">
      <w:pPr>
        <w:ind w:left="1" w:hanging="3"/>
        <w:jc w:val="both"/>
        <w:rPr>
          <w:b/>
          <w:sz w:val="28"/>
          <w:szCs w:val="28"/>
        </w:rPr>
      </w:pPr>
      <w:r w:rsidRPr="00120B15">
        <w:rPr>
          <w:sz w:val="28"/>
          <w:szCs w:val="28"/>
        </w:rPr>
        <w:t xml:space="preserve">OBRAZAC: </w:t>
      </w:r>
      <w:r w:rsidRPr="00120B15">
        <w:rPr>
          <w:b/>
          <w:sz w:val="28"/>
          <w:szCs w:val="28"/>
        </w:rPr>
        <w:t>P-VRIO</w:t>
      </w:r>
    </w:p>
    <w:p w:rsidR="00C463B2" w:rsidRPr="0017648E" w:rsidRDefault="00C463B2" w:rsidP="00C463B2">
      <w:pPr>
        <w:ind w:left="0" w:hanging="2"/>
        <w:jc w:val="both"/>
        <w:rPr>
          <w:b/>
          <w:sz w:val="20"/>
          <w:szCs w:val="20"/>
        </w:rPr>
      </w:pPr>
    </w:p>
    <w:p w:rsidR="00C463B2" w:rsidRPr="00B117F1" w:rsidRDefault="00C463B2" w:rsidP="00C463B2">
      <w:pPr>
        <w:ind w:left="0" w:hanging="2"/>
        <w:rPr>
          <w:sz w:val="20"/>
          <w:szCs w:val="20"/>
        </w:rPr>
      </w:pPr>
      <w:r w:rsidRPr="00B117F1">
        <w:rPr>
          <w:sz w:val="20"/>
          <w:szCs w:val="20"/>
        </w:rPr>
        <w:t xml:space="preserve"> U 202</w:t>
      </w:r>
      <w:r>
        <w:rPr>
          <w:sz w:val="20"/>
          <w:szCs w:val="20"/>
        </w:rPr>
        <w:t>2</w:t>
      </w:r>
      <w:r w:rsidRPr="00B117F1">
        <w:rPr>
          <w:sz w:val="20"/>
          <w:szCs w:val="20"/>
        </w:rPr>
        <w:t>. godini nije bilo promjena u vrijednosti i obujmu imovine.</w:t>
      </w:r>
    </w:p>
    <w:p w:rsidR="00C463B2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17648E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120B15" w:rsidRDefault="00C463B2" w:rsidP="00C463B2">
      <w:pPr>
        <w:ind w:left="1" w:hanging="3"/>
        <w:jc w:val="both"/>
        <w:rPr>
          <w:sz w:val="28"/>
          <w:szCs w:val="28"/>
        </w:rPr>
      </w:pPr>
      <w:r w:rsidRPr="00120B15">
        <w:rPr>
          <w:sz w:val="28"/>
          <w:szCs w:val="28"/>
        </w:rPr>
        <w:t>OBRAZAC:</w:t>
      </w:r>
      <w:r w:rsidRPr="00120B15">
        <w:rPr>
          <w:b/>
          <w:sz w:val="28"/>
          <w:szCs w:val="28"/>
        </w:rPr>
        <w:t>IZVJEŠTAJ O RASHODIMA PREMA FUNKCIJSKOJ KLASIFIKACIJI</w:t>
      </w:r>
      <w:r w:rsidRPr="00120B15">
        <w:rPr>
          <w:sz w:val="28"/>
          <w:szCs w:val="28"/>
        </w:rPr>
        <w:t xml:space="preserve">  </w:t>
      </w:r>
    </w:p>
    <w:p w:rsidR="00C463B2" w:rsidRPr="0017648E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17648E" w:rsidRDefault="00C463B2" w:rsidP="00C463B2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Izvještaj o </w:t>
      </w:r>
      <w:r w:rsidRPr="0017648E">
        <w:rPr>
          <w:sz w:val="20"/>
          <w:szCs w:val="20"/>
        </w:rPr>
        <w:t>rashodima prema funkcij</w:t>
      </w:r>
      <w:r>
        <w:rPr>
          <w:sz w:val="20"/>
          <w:szCs w:val="20"/>
        </w:rPr>
        <w:t xml:space="preserve">skoj klasifikaciji </w:t>
      </w:r>
      <w:r w:rsidRPr="0017648E">
        <w:rPr>
          <w:sz w:val="20"/>
          <w:szCs w:val="20"/>
        </w:rPr>
        <w:t xml:space="preserve">prikazuje ukupni rashod </w:t>
      </w:r>
      <w:r>
        <w:rPr>
          <w:sz w:val="20"/>
          <w:szCs w:val="20"/>
        </w:rPr>
        <w:t>Škole</w:t>
      </w:r>
      <w:r w:rsidRPr="0017648E">
        <w:rPr>
          <w:sz w:val="20"/>
          <w:szCs w:val="20"/>
        </w:rPr>
        <w:t xml:space="preserve"> u </w:t>
      </w:r>
      <w:r>
        <w:rPr>
          <w:sz w:val="20"/>
          <w:szCs w:val="20"/>
        </w:rPr>
        <w:t>Osnovno</w:t>
      </w:r>
      <w:r w:rsidRPr="0017648E">
        <w:rPr>
          <w:sz w:val="20"/>
          <w:szCs w:val="20"/>
        </w:rPr>
        <w:t xml:space="preserve"> obrazovanju  (</w:t>
      </w:r>
      <w:r>
        <w:rPr>
          <w:sz w:val="20"/>
          <w:szCs w:val="20"/>
        </w:rPr>
        <w:t>ŠIFRA 0912</w:t>
      </w:r>
      <w:r w:rsidRPr="0017648E">
        <w:rPr>
          <w:sz w:val="20"/>
          <w:szCs w:val="20"/>
        </w:rPr>
        <w:t xml:space="preserve">) u iznosu od  </w:t>
      </w:r>
      <w:r>
        <w:rPr>
          <w:sz w:val="20"/>
          <w:szCs w:val="20"/>
        </w:rPr>
        <w:t>3.806.910,23</w:t>
      </w:r>
      <w:r w:rsidRPr="0017648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HRK </w:t>
      </w:r>
      <w:r w:rsidRPr="0017648E">
        <w:rPr>
          <w:sz w:val="20"/>
          <w:szCs w:val="20"/>
        </w:rPr>
        <w:t xml:space="preserve">što predstavlja povećanje u odnosu na prethodnu godinu za </w:t>
      </w:r>
      <w:r>
        <w:rPr>
          <w:sz w:val="20"/>
          <w:szCs w:val="20"/>
        </w:rPr>
        <w:t>4,70</w:t>
      </w:r>
      <w:r w:rsidRPr="0017648E">
        <w:rPr>
          <w:sz w:val="20"/>
          <w:szCs w:val="20"/>
        </w:rPr>
        <w:t xml:space="preserve">  posto .</w:t>
      </w:r>
    </w:p>
    <w:p w:rsidR="00C463B2" w:rsidRPr="00525EBD" w:rsidRDefault="00C463B2" w:rsidP="00C463B2">
      <w:pPr>
        <w:ind w:left="0" w:hanging="2"/>
        <w:rPr>
          <w:color w:val="FF0000"/>
          <w:sz w:val="20"/>
          <w:szCs w:val="20"/>
        </w:rPr>
      </w:pPr>
    </w:p>
    <w:p w:rsidR="00C463B2" w:rsidRDefault="00C463B2" w:rsidP="00C463B2">
      <w:pPr>
        <w:ind w:left="0" w:hanging="2"/>
        <w:rPr>
          <w:sz w:val="20"/>
          <w:szCs w:val="20"/>
        </w:rPr>
      </w:pPr>
    </w:p>
    <w:p w:rsidR="00C463B2" w:rsidRDefault="00C463B2" w:rsidP="00C463B2">
      <w:pPr>
        <w:ind w:left="1" w:hanging="3"/>
        <w:rPr>
          <w:sz w:val="28"/>
          <w:szCs w:val="28"/>
        </w:rPr>
      </w:pPr>
    </w:p>
    <w:p w:rsidR="00C463B2" w:rsidRPr="006630C9" w:rsidRDefault="00C463B2" w:rsidP="00C463B2">
      <w:pPr>
        <w:ind w:left="1" w:hanging="3"/>
        <w:rPr>
          <w:sz w:val="28"/>
          <w:szCs w:val="28"/>
        </w:rPr>
      </w:pPr>
    </w:p>
    <w:p w:rsidR="00C463B2" w:rsidRPr="006630C9" w:rsidRDefault="00C463B2" w:rsidP="00C463B2">
      <w:pPr>
        <w:ind w:left="1" w:hanging="3"/>
        <w:rPr>
          <w:b/>
          <w:bCs/>
          <w:sz w:val="28"/>
          <w:szCs w:val="28"/>
        </w:rPr>
      </w:pPr>
      <w:r w:rsidRPr="006630C9">
        <w:rPr>
          <w:sz w:val="28"/>
          <w:szCs w:val="28"/>
        </w:rPr>
        <w:t>OBRAZAC:</w:t>
      </w:r>
      <w:r w:rsidRPr="006630C9">
        <w:rPr>
          <w:b/>
          <w:bCs/>
          <w:sz w:val="28"/>
          <w:szCs w:val="28"/>
        </w:rPr>
        <w:t xml:space="preserve"> OBVEZE</w:t>
      </w:r>
    </w:p>
    <w:p w:rsidR="00C463B2" w:rsidRPr="006630C9" w:rsidRDefault="00C463B2" w:rsidP="00C463B2">
      <w:pPr>
        <w:ind w:left="0" w:hanging="2"/>
        <w:rPr>
          <w:b/>
          <w:bCs/>
          <w:color w:val="FF0000"/>
          <w:sz w:val="20"/>
          <w:szCs w:val="20"/>
        </w:rPr>
      </w:pPr>
    </w:p>
    <w:p w:rsidR="00C463B2" w:rsidRPr="00D00EAE" w:rsidRDefault="00C463B2" w:rsidP="00C463B2">
      <w:pPr>
        <w:ind w:left="0" w:hanging="2"/>
        <w:jc w:val="both"/>
        <w:rPr>
          <w:sz w:val="20"/>
          <w:szCs w:val="20"/>
        </w:rPr>
      </w:pPr>
      <w:r w:rsidRPr="00D00EAE">
        <w:rPr>
          <w:sz w:val="20"/>
          <w:szCs w:val="20"/>
        </w:rPr>
        <w:t>Stanje obveza na dan 1.1.202</w:t>
      </w:r>
      <w:r>
        <w:rPr>
          <w:sz w:val="20"/>
          <w:szCs w:val="20"/>
        </w:rPr>
        <w:t>2</w:t>
      </w:r>
      <w:r w:rsidRPr="00D00EAE">
        <w:rPr>
          <w:sz w:val="20"/>
          <w:szCs w:val="20"/>
        </w:rPr>
        <w:t xml:space="preserve">. iznosi </w:t>
      </w:r>
      <w:r>
        <w:rPr>
          <w:sz w:val="20"/>
          <w:szCs w:val="20"/>
        </w:rPr>
        <w:t>311.563,24</w:t>
      </w:r>
      <w:r w:rsidRPr="00D00EAE">
        <w:rPr>
          <w:sz w:val="20"/>
          <w:szCs w:val="20"/>
        </w:rPr>
        <w:t xml:space="preserve"> </w:t>
      </w:r>
      <w:r>
        <w:rPr>
          <w:sz w:val="20"/>
          <w:szCs w:val="20"/>
        </w:rPr>
        <w:t>HRK</w:t>
      </w:r>
      <w:r w:rsidRPr="00D00EAE">
        <w:rPr>
          <w:sz w:val="20"/>
          <w:szCs w:val="20"/>
        </w:rPr>
        <w:t xml:space="preserve"> (</w:t>
      </w:r>
      <w:r>
        <w:rPr>
          <w:sz w:val="20"/>
          <w:szCs w:val="20"/>
        </w:rPr>
        <w:t>ŠIFRA</w:t>
      </w:r>
      <w:r w:rsidRPr="00D00EAE">
        <w:rPr>
          <w:sz w:val="20"/>
          <w:szCs w:val="20"/>
        </w:rPr>
        <w:t xml:space="preserve"> </w:t>
      </w:r>
      <w:r>
        <w:rPr>
          <w:sz w:val="20"/>
          <w:szCs w:val="20"/>
        </w:rPr>
        <w:t>V001</w:t>
      </w:r>
      <w:r w:rsidRPr="00D00EAE">
        <w:rPr>
          <w:sz w:val="20"/>
          <w:szCs w:val="20"/>
        </w:rPr>
        <w:t>) koje su podmirene u izvještajnom razdoblju (</w:t>
      </w:r>
      <w:r>
        <w:rPr>
          <w:sz w:val="20"/>
          <w:szCs w:val="20"/>
        </w:rPr>
        <w:t>ŠIFRA</w:t>
      </w:r>
      <w:r w:rsidRPr="00D00EAE">
        <w:rPr>
          <w:sz w:val="20"/>
          <w:szCs w:val="20"/>
        </w:rPr>
        <w:t xml:space="preserve"> </w:t>
      </w:r>
      <w:r>
        <w:rPr>
          <w:sz w:val="20"/>
          <w:szCs w:val="20"/>
        </w:rPr>
        <w:t>V004</w:t>
      </w:r>
      <w:r w:rsidRPr="00D00EAE">
        <w:rPr>
          <w:sz w:val="20"/>
          <w:szCs w:val="20"/>
        </w:rPr>
        <w:t>).</w:t>
      </w:r>
    </w:p>
    <w:p w:rsidR="00C463B2" w:rsidRPr="004B4CF7" w:rsidRDefault="00C463B2" w:rsidP="00C463B2">
      <w:pPr>
        <w:ind w:left="0" w:hanging="2"/>
        <w:jc w:val="both"/>
        <w:rPr>
          <w:sz w:val="20"/>
          <w:szCs w:val="20"/>
        </w:rPr>
      </w:pPr>
      <w:r w:rsidRPr="00D00EAE">
        <w:rPr>
          <w:sz w:val="20"/>
          <w:szCs w:val="20"/>
        </w:rPr>
        <w:t xml:space="preserve">Stanje obveza na kraju izvještajnog razdoblja iznosi  </w:t>
      </w:r>
      <w:r>
        <w:rPr>
          <w:sz w:val="20"/>
          <w:szCs w:val="20"/>
        </w:rPr>
        <w:t>362.132,23</w:t>
      </w:r>
      <w:r w:rsidRPr="00D00EAE">
        <w:rPr>
          <w:sz w:val="20"/>
          <w:szCs w:val="20"/>
        </w:rPr>
        <w:t xml:space="preserve">  </w:t>
      </w:r>
      <w:r>
        <w:rPr>
          <w:sz w:val="20"/>
          <w:szCs w:val="20"/>
        </w:rPr>
        <w:t>HRK</w:t>
      </w:r>
      <w:r w:rsidRPr="00D00EAE">
        <w:rPr>
          <w:sz w:val="20"/>
          <w:szCs w:val="20"/>
        </w:rPr>
        <w:t xml:space="preserve"> (</w:t>
      </w:r>
      <w:r>
        <w:rPr>
          <w:sz w:val="20"/>
          <w:szCs w:val="20"/>
        </w:rPr>
        <w:t>ŠIFRA</w:t>
      </w:r>
      <w:r w:rsidRPr="00D00EAE">
        <w:rPr>
          <w:sz w:val="20"/>
          <w:szCs w:val="20"/>
        </w:rPr>
        <w:t xml:space="preserve"> </w:t>
      </w:r>
      <w:r>
        <w:rPr>
          <w:sz w:val="20"/>
          <w:szCs w:val="20"/>
        </w:rPr>
        <w:t>V006</w:t>
      </w:r>
      <w:r w:rsidRPr="00D00EAE">
        <w:rPr>
          <w:sz w:val="20"/>
          <w:szCs w:val="20"/>
        </w:rPr>
        <w:t>) te se odnose na nedospjele obveze  za :</w:t>
      </w:r>
    </w:p>
    <w:p w:rsidR="00C463B2" w:rsidRPr="00D00EAE" w:rsidRDefault="00C463B2" w:rsidP="00C463B2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>
        <w:rPr>
          <w:bCs/>
          <w:sz w:val="20"/>
          <w:szCs w:val="20"/>
        </w:rPr>
        <w:t>245.045,88</w:t>
      </w:r>
      <w:r w:rsidRPr="00D00EA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HRK</w:t>
      </w:r>
      <w:r w:rsidRPr="00D00EA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softHyphen/>
      </w:r>
      <w:r>
        <w:rPr>
          <w:bCs/>
          <w:sz w:val="20"/>
          <w:szCs w:val="20"/>
        </w:rPr>
        <w:softHyphen/>
        <w:t xml:space="preserve">- obveze </w:t>
      </w:r>
      <w:r w:rsidRPr="00D00EAE">
        <w:rPr>
          <w:bCs/>
          <w:sz w:val="20"/>
          <w:szCs w:val="20"/>
        </w:rPr>
        <w:t xml:space="preserve">za zaposlene </w:t>
      </w:r>
    </w:p>
    <w:p w:rsidR="00C463B2" w:rsidRPr="00D00EAE" w:rsidRDefault="00C463B2" w:rsidP="00C463B2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>
        <w:rPr>
          <w:bCs/>
          <w:sz w:val="20"/>
          <w:szCs w:val="20"/>
        </w:rPr>
        <w:t>74.687,33</w:t>
      </w:r>
      <w:r w:rsidRPr="00D00EA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HRK</w:t>
      </w:r>
      <w:r w:rsidRPr="00D00EA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obveze </w:t>
      </w:r>
      <w:r w:rsidRPr="00D00EAE">
        <w:rPr>
          <w:bCs/>
          <w:sz w:val="20"/>
          <w:szCs w:val="20"/>
        </w:rPr>
        <w:t xml:space="preserve">za materijalne rashode </w:t>
      </w:r>
    </w:p>
    <w:p w:rsidR="00C463B2" w:rsidRPr="00D00EAE" w:rsidRDefault="00C463B2" w:rsidP="00C463B2">
      <w:pPr>
        <w:ind w:left="0" w:hanging="2"/>
        <w:rPr>
          <w:sz w:val="20"/>
          <w:szCs w:val="20"/>
        </w:rPr>
      </w:pPr>
      <w:r w:rsidRPr="00D00EA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26.520,31HRK</w:t>
      </w:r>
      <w:r w:rsidRPr="00D00EA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- obveze </w:t>
      </w:r>
      <w:r w:rsidRPr="00D00EAE">
        <w:rPr>
          <w:bCs/>
          <w:sz w:val="20"/>
          <w:szCs w:val="20"/>
        </w:rPr>
        <w:t xml:space="preserve">za </w:t>
      </w:r>
      <w:r>
        <w:rPr>
          <w:bCs/>
          <w:sz w:val="20"/>
          <w:szCs w:val="20"/>
        </w:rPr>
        <w:t xml:space="preserve">naknade građanima i kućanstvima </w:t>
      </w:r>
    </w:p>
    <w:p w:rsidR="00C463B2" w:rsidRDefault="00C463B2" w:rsidP="00C463B2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 w:rsidRPr="00D8534F">
        <w:rPr>
          <w:bCs/>
          <w:sz w:val="20"/>
          <w:szCs w:val="20"/>
        </w:rPr>
        <w:t xml:space="preserve">14.711,08 </w:t>
      </w:r>
      <w:r>
        <w:rPr>
          <w:bCs/>
          <w:sz w:val="20"/>
          <w:szCs w:val="20"/>
        </w:rPr>
        <w:t>HRK</w:t>
      </w:r>
      <w:r w:rsidRPr="00D8534F">
        <w:rPr>
          <w:bCs/>
          <w:sz w:val="20"/>
          <w:szCs w:val="20"/>
        </w:rPr>
        <w:t xml:space="preserve">  - za ostale tekuće obaveze </w:t>
      </w:r>
    </w:p>
    <w:p w:rsidR="00C463B2" w:rsidRPr="00D8534F" w:rsidRDefault="00C463B2" w:rsidP="00C463B2">
      <w:pPr>
        <w:numPr>
          <w:ilvl w:val="0"/>
          <w:numId w:val="2"/>
        </w:num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 xml:space="preserve">1.167,63 HRK – obveze za nabavu nefinancijske imovine </w:t>
      </w:r>
      <w:r w:rsidRPr="00D8534F">
        <w:rPr>
          <w:bCs/>
          <w:sz w:val="20"/>
          <w:szCs w:val="20"/>
        </w:rPr>
        <w:t xml:space="preserve">   </w:t>
      </w:r>
    </w:p>
    <w:p w:rsidR="00C463B2" w:rsidRPr="00D00EAE" w:rsidRDefault="00C463B2" w:rsidP="00C463B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Škola </w:t>
      </w:r>
      <w:r w:rsidRPr="00D00EAE">
        <w:rPr>
          <w:sz w:val="20"/>
          <w:szCs w:val="20"/>
        </w:rPr>
        <w:t xml:space="preserve"> nema dospjelih, a nepodmirenih obveza koje prenosi </w:t>
      </w:r>
      <w:r>
        <w:rPr>
          <w:sz w:val="20"/>
          <w:szCs w:val="20"/>
        </w:rPr>
        <w:t xml:space="preserve">u </w:t>
      </w:r>
      <w:r w:rsidRPr="00D00EAE">
        <w:rPr>
          <w:sz w:val="20"/>
          <w:szCs w:val="20"/>
        </w:rPr>
        <w:t>slijedeć</w:t>
      </w:r>
      <w:r>
        <w:rPr>
          <w:sz w:val="20"/>
          <w:szCs w:val="20"/>
        </w:rPr>
        <w:t>e obračunsko razdoblje</w:t>
      </w:r>
      <w:r w:rsidRPr="00D00EAE">
        <w:rPr>
          <w:sz w:val="20"/>
          <w:szCs w:val="20"/>
        </w:rPr>
        <w:t xml:space="preserve">. </w:t>
      </w:r>
    </w:p>
    <w:p w:rsidR="00C463B2" w:rsidRPr="00D00EAE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D00EAE" w:rsidRDefault="00C463B2" w:rsidP="00C463B2">
      <w:pPr>
        <w:ind w:left="0" w:hanging="2"/>
        <w:jc w:val="both"/>
        <w:rPr>
          <w:sz w:val="20"/>
          <w:szCs w:val="20"/>
        </w:rPr>
      </w:pPr>
      <w:r w:rsidRPr="00D00EAE">
        <w:rPr>
          <w:sz w:val="20"/>
          <w:szCs w:val="20"/>
        </w:rPr>
        <w:t>Napomena:</w:t>
      </w:r>
    </w:p>
    <w:p w:rsidR="00C463B2" w:rsidRPr="00D00EAE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D00EAE" w:rsidRDefault="00C463B2" w:rsidP="00C463B2">
      <w:pPr>
        <w:ind w:left="0" w:hanging="2"/>
        <w:jc w:val="both"/>
        <w:rPr>
          <w:sz w:val="20"/>
          <w:szCs w:val="20"/>
        </w:rPr>
      </w:pPr>
      <w:r w:rsidRPr="00D00EAE">
        <w:rPr>
          <w:sz w:val="20"/>
          <w:szCs w:val="20"/>
        </w:rPr>
        <w:t xml:space="preserve">Ugovornih odnosa i slično koji uz ispunjenje određenih uvjeta, mogu postati obveza ili imovina (dana kreditna pisma hipoteke i slično)  -  </w:t>
      </w:r>
      <w:r>
        <w:rPr>
          <w:sz w:val="20"/>
          <w:szCs w:val="20"/>
        </w:rPr>
        <w:t>Škola</w:t>
      </w:r>
      <w:r w:rsidRPr="00D00EAE">
        <w:rPr>
          <w:sz w:val="20"/>
          <w:szCs w:val="20"/>
        </w:rPr>
        <w:t xml:space="preserve"> nema. </w:t>
      </w:r>
    </w:p>
    <w:p w:rsidR="00C463B2" w:rsidRPr="00D00EAE" w:rsidRDefault="00C463B2" w:rsidP="00C463B2">
      <w:pPr>
        <w:ind w:left="0" w:hanging="2"/>
        <w:jc w:val="both"/>
        <w:rPr>
          <w:sz w:val="20"/>
          <w:szCs w:val="20"/>
        </w:rPr>
      </w:pPr>
    </w:p>
    <w:p w:rsidR="00C463B2" w:rsidRPr="00D00EAE" w:rsidRDefault="00C463B2" w:rsidP="00C463B2">
      <w:pPr>
        <w:ind w:left="0" w:hanging="2"/>
        <w:jc w:val="both"/>
        <w:rPr>
          <w:sz w:val="20"/>
          <w:szCs w:val="20"/>
        </w:rPr>
      </w:pPr>
      <w:r w:rsidRPr="00D00EAE">
        <w:rPr>
          <w:sz w:val="20"/>
          <w:szCs w:val="20"/>
        </w:rPr>
        <w:t xml:space="preserve">Sudskih troškova u tijeku </w:t>
      </w:r>
      <w:r>
        <w:rPr>
          <w:sz w:val="20"/>
          <w:szCs w:val="20"/>
        </w:rPr>
        <w:t>–</w:t>
      </w:r>
      <w:r w:rsidRPr="00D00E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Škola </w:t>
      </w:r>
      <w:r w:rsidRPr="00D00EAE">
        <w:rPr>
          <w:sz w:val="20"/>
          <w:szCs w:val="20"/>
        </w:rPr>
        <w:t xml:space="preserve"> nema. </w:t>
      </w:r>
    </w:p>
    <w:p w:rsidR="00C463B2" w:rsidRDefault="00C463B2" w:rsidP="00C463B2">
      <w:pPr>
        <w:ind w:left="0" w:hanging="2"/>
        <w:rPr>
          <w:sz w:val="20"/>
          <w:szCs w:val="20"/>
        </w:rPr>
      </w:pPr>
    </w:p>
    <w:p w:rsidR="00C463B2" w:rsidRPr="00D00EAE" w:rsidRDefault="00C463B2" w:rsidP="00C463B2">
      <w:pPr>
        <w:ind w:left="0" w:hanging="2"/>
        <w:rPr>
          <w:sz w:val="20"/>
          <w:szCs w:val="20"/>
        </w:rPr>
      </w:pPr>
    </w:p>
    <w:p w:rsidR="00C463B2" w:rsidRPr="00D00EAE" w:rsidRDefault="00C463B2" w:rsidP="00C463B2">
      <w:pPr>
        <w:ind w:left="0" w:hanging="2"/>
        <w:rPr>
          <w:sz w:val="20"/>
          <w:szCs w:val="20"/>
        </w:rPr>
      </w:pPr>
    </w:p>
    <w:p w:rsidR="00C463B2" w:rsidRPr="00065C46" w:rsidRDefault="00C463B2" w:rsidP="00C463B2">
      <w:pPr>
        <w:ind w:left="0" w:hanging="2"/>
        <w:rPr>
          <w:sz w:val="20"/>
          <w:szCs w:val="20"/>
        </w:rPr>
      </w:pPr>
      <w:r w:rsidRPr="00065C46">
        <w:rPr>
          <w:sz w:val="20"/>
          <w:szCs w:val="20"/>
        </w:rPr>
        <w:t xml:space="preserve">Računovođa:                                                                       </w:t>
      </w:r>
      <w:r>
        <w:rPr>
          <w:sz w:val="20"/>
          <w:szCs w:val="20"/>
        </w:rPr>
        <w:t xml:space="preserve">                                                </w:t>
      </w:r>
      <w:r w:rsidRPr="00065C46">
        <w:rPr>
          <w:sz w:val="20"/>
          <w:szCs w:val="20"/>
        </w:rPr>
        <w:t>Ravnatelj:</w:t>
      </w:r>
    </w:p>
    <w:p w:rsidR="00C463B2" w:rsidRPr="00065C46" w:rsidRDefault="00C463B2" w:rsidP="00C463B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_______________________                                                                                        _______________________</w:t>
      </w:r>
    </w:p>
    <w:p w:rsidR="00C463B2" w:rsidRPr="00065C46" w:rsidRDefault="00C463B2" w:rsidP="00C463B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C463B2" w:rsidRPr="00065C46" w:rsidRDefault="00C463B2" w:rsidP="00C463B2">
      <w:pPr>
        <w:ind w:left="0" w:hanging="2"/>
        <w:rPr>
          <w:sz w:val="20"/>
          <w:szCs w:val="20"/>
        </w:rPr>
      </w:pPr>
    </w:p>
    <w:p w:rsidR="00C463B2" w:rsidRPr="00065C46" w:rsidRDefault="00C463B2" w:rsidP="00C463B2">
      <w:pPr>
        <w:ind w:left="0" w:hanging="2"/>
        <w:rPr>
          <w:sz w:val="20"/>
          <w:szCs w:val="20"/>
        </w:rPr>
      </w:pPr>
    </w:p>
    <w:p w:rsidR="006D3959" w:rsidRDefault="006D3959">
      <w:pPr>
        <w:pStyle w:val="Normal1"/>
        <w:jc w:val="right"/>
        <w:rPr>
          <w:rFonts w:ascii="Arial" w:eastAsia="Arial" w:hAnsi="Arial" w:cs="Arial"/>
          <w:sz w:val="22"/>
          <w:szCs w:val="22"/>
        </w:rPr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  <w:jc w:val="both"/>
      </w:pPr>
    </w:p>
    <w:p w:rsidR="006D3959" w:rsidRDefault="006D3959">
      <w:pPr>
        <w:pStyle w:val="Normal1"/>
      </w:pPr>
    </w:p>
    <w:p w:rsidR="006D3959" w:rsidRDefault="006D3959">
      <w:pPr>
        <w:pStyle w:val="Normal1"/>
      </w:pPr>
    </w:p>
    <w:p w:rsidR="006D3959" w:rsidRDefault="006D3959">
      <w:pPr>
        <w:pStyle w:val="Normal1"/>
      </w:pPr>
    </w:p>
    <w:sectPr w:rsidR="006D3959" w:rsidSect="00772D59">
      <w:pgSz w:w="11906" w:h="16838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0EFC"/>
    <w:multiLevelType w:val="multilevel"/>
    <w:tmpl w:val="8DE032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0A071A0"/>
    <w:multiLevelType w:val="hybridMultilevel"/>
    <w:tmpl w:val="D50CEE64"/>
    <w:lvl w:ilvl="0" w:tplc="351E4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59"/>
    <w:rsid w:val="0001524D"/>
    <w:rsid w:val="001D1B8B"/>
    <w:rsid w:val="002B56BA"/>
    <w:rsid w:val="0035177A"/>
    <w:rsid w:val="004911F7"/>
    <w:rsid w:val="0064114F"/>
    <w:rsid w:val="00682C98"/>
    <w:rsid w:val="006D3959"/>
    <w:rsid w:val="006F62D6"/>
    <w:rsid w:val="00772D59"/>
    <w:rsid w:val="008D3506"/>
    <w:rsid w:val="008D546C"/>
    <w:rsid w:val="009C2744"/>
    <w:rsid w:val="00A60674"/>
    <w:rsid w:val="00BE1774"/>
    <w:rsid w:val="00C31A60"/>
    <w:rsid w:val="00C463B2"/>
    <w:rsid w:val="00DF2E36"/>
    <w:rsid w:val="00E902D7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EB60E-79DD-4E08-8878-A372977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6D395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slov1">
    <w:name w:val="heading 1"/>
    <w:basedOn w:val="Normal"/>
    <w:next w:val="Normal"/>
    <w:autoRedefine/>
    <w:hidden/>
    <w:qFormat/>
    <w:rsid w:val="006D3959"/>
    <w:pPr>
      <w:keepNext/>
      <w:jc w:val="both"/>
    </w:pPr>
    <w:rPr>
      <w:b/>
      <w:bCs/>
      <w:szCs w:val="20"/>
      <w:lang w:val="de-DE"/>
    </w:rPr>
  </w:style>
  <w:style w:type="paragraph" w:styleId="Naslov2">
    <w:name w:val="heading 2"/>
    <w:basedOn w:val="Normal"/>
    <w:next w:val="Normal"/>
    <w:autoRedefine/>
    <w:hidden/>
    <w:qFormat/>
    <w:rsid w:val="006D3959"/>
    <w:pPr>
      <w:keepNext/>
      <w:jc w:val="center"/>
      <w:outlineLvl w:val="1"/>
    </w:pPr>
    <w:rPr>
      <w:b/>
      <w:bCs/>
      <w:szCs w:val="20"/>
      <w:lang w:val="en-US"/>
    </w:rPr>
  </w:style>
  <w:style w:type="paragraph" w:styleId="Naslov3">
    <w:name w:val="heading 3"/>
    <w:basedOn w:val="Normal1"/>
    <w:next w:val="Normal1"/>
    <w:rsid w:val="006D395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D3959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6D395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6D395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D3959"/>
  </w:style>
  <w:style w:type="paragraph" w:styleId="Naslov">
    <w:name w:val="Title"/>
    <w:basedOn w:val="Normal1"/>
    <w:next w:val="Normal1"/>
    <w:rsid w:val="006D395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Zadanifontodlomka"/>
    <w:autoRedefine/>
    <w:hidden/>
    <w:qFormat/>
    <w:rsid w:val="006D3959"/>
    <w:rPr>
      <w:b/>
      <w:bCs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Podnaslov">
    <w:name w:val="Subtitle"/>
    <w:basedOn w:val="Normal"/>
    <w:next w:val="Normal"/>
    <w:rsid w:val="006D395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31A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1A60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/blBOPLq4PnmC02I7AOemPBFHg==">AMUW2mUTiYw20WQ8sOjckh1TsvT/9S5yT6ptSA09MY0yDy7d52kw+TMiLkFM92m87IvxDddtpj/XuT3190yPifq6oy4iBJDqJhbqK43Jc8BRjCZsLMN5hC0=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Vladimira Nazora Postira</dc:creator>
  <cp:lastModifiedBy>Tajnica</cp:lastModifiedBy>
  <cp:revision>2</cp:revision>
  <dcterms:created xsi:type="dcterms:W3CDTF">2023-02-08T08:37:00Z</dcterms:created>
  <dcterms:modified xsi:type="dcterms:W3CDTF">2023-02-08T08:37:00Z</dcterms:modified>
</cp:coreProperties>
</file>