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75" w:rsidRDefault="00926975" w:rsidP="00926975">
      <w:pPr>
        <w:rPr>
          <w:b/>
        </w:rPr>
      </w:pPr>
    </w:p>
    <w:p w:rsidR="00926975" w:rsidRDefault="00926975" w:rsidP="009269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75" w:rsidRDefault="00926975" w:rsidP="00926975"/>
    <w:p w:rsidR="00926975" w:rsidRDefault="00926975" w:rsidP="00926975"/>
    <w:p w:rsidR="00926975" w:rsidRDefault="00926975" w:rsidP="00926975">
      <w:pPr>
        <w:ind w:left="142"/>
      </w:pPr>
    </w:p>
    <w:p w:rsidR="00926975" w:rsidRDefault="00926975" w:rsidP="00926975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926975" w:rsidRDefault="00926975" w:rsidP="00926975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V. NAZORA</w:t>
      </w:r>
    </w:p>
    <w:p w:rsidR="00926975" w:rsidRDefault="00926975" w:rsidP="00926975">
      <w:pPr>
        <w:tabs>
          <w:tab w:val="left" w:pos="887"/>
        </w:tabs>
        <w:jc w:val="both"/>
      </w:pPr>
      <w:proofErr w:type="spellStart"/>
      <w:r>
        <w:t>Polježice</w:t>
      </w:r>
      <w:proofErr w:type="spellEnd"/>
      <w:r>
        <w:t xml:space="preserve"> 12, </w:t>
      </w:r>
      <w:proofErr w:type="spellStart"/>
      <w:r>
        <w:t>Postira</w:t>
      </w:r>
      <w:proofErr w:type="spellEnd"/>
    </w:p>
    <w:p w:rsidR="00926975" w:rsidRDefault="00926975" w:rsidP="00926975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KLASA: 007-04/22-02/35</w:t>
      </w:r>
    </w:p>
    <w:p w:rsidR="00926975" w:rsidRDefault="00926975" w:rsidP="00926975">
      <w:pPr>
        <w:tabs>
          <w:tab w:val="left" w:pos="887"/>
        </w:tabs>
        <w:jc w:val="both"/>
      </w:pPr>
      <w:r>
        <w:t>URBROJ: 2104-33-01-22-01</w:t>
      </w:r>
    </w:p>
    <w:p w:rsidR="00926975" w:rsidRDefault="00926975" w:rsidP="00926975">
      <w:pPr>
        <w:tabs>
          <w:tab w:val="left" w:pos="887"/>
        </w:tabs>
        <w:jc w:val="both"/>
      </w:pPr>
      <w:proofErr w:type="spellStart"/>
      <w:r>
        <w:t>Postira</w:t>
      </w:r>
      <w:proofErr w:type="spellEnd"/>
      <w:r>
        <w:t>, 15. prosinca 2022.</w:t>
      </w:r>
    </w:p>
    <w:p w:rsidR="00926975" w:rsidRDefault="00926975" w:rsidP="00926975">
      <w:pPr>
        <w:rPr>
          <w:b/>
        </w:rPr>
      </w:pPr>
    </w:p>
    <w:p w:rsidR="00926975" w:rsidRDefault="00BE144A" w:rsidP="00926975">
      <w:pPr>
        <w:jc w:val="center"/>
        <w:rPr>
          <w:b/>
        </w:rPr>
      </w:pPr>
      <w:r>
        <w:rPr>
          <w:b/>
        </w:rPr>
        <w:t>ZAKLJUČCI</w:t>
      </w:r>
    </w:p>
    <w:p w:rsidR="00926975" w:rsidRDefault="00926975" w:rsidP="00926975">
      <w:pPr>
        <w:jc w:val="center"/>
        <w:rPr>
          <w:b/>
        </w:rPr>
      </w:pPr>
    </w:p>
    <w:p w:rsidR="00926975" w:rsidRPr="00BE144A" w:rsidRDefault="00926975" w:rsidP="00BE144A">
      <w:pPr>
        <w:jc w:val="center"/>
        <w:rPr>
          <w:b/>
        </w:rPr>
      </w:pPr>
      <w:r>
        <w:rPr>
          <w:b/>
        </w:rPr>
        <w:t>s četrnaeste (14.) sjednice Školskog odbora, održane u četvrtak, 15. prosinca 2022. godine, s početkom u 16,00 sati, u prostorijama Osnovne škole Vladimira Nazora</w:t>
      </w:r>
      <w:r w:rsidR="00CF4DEE">
        <w:rPr>
          <w:b/>
        </w:rPr>
        <w:t>.</w:t>
      </w:r>
    </w:p>
    <w:p w:rsidR="00926975" w:rsidRDefault="00BE144A" w:rsidP="00926975">
      <w:pPr>
        <w:rPr>
          <w:b/>
        </w:rPr>
      </w:pPr>
      <w:r>
        <w:rPr>
          <w:b/>
        </w:rPr>
        <w:t xml:space="preserve">     </w:t>
      </w:r>
      <w:r w:rsidR="00926975">
        <w:rPr>
          <w:b/>
        </w:rPr>
        <w:t>Predloženi dnevni red je jednoglasno usvojen.</w:t>
      </w:r>
    </w:p>
    <w:p w:rsidR="00926975" w:rsidRDefault="00926975" w:rsidP="00926975">
      <w:pPr>
        <w:rPr>
          <w:b/>
        </w:rPr>
      </w:pPr>
    </w:p>
    <w:p w:rsidR="00926975" w:rsidRPr="00BE144A" w:rsidRDefault="00926975" w:rsidP="00BE144A">
      <w:pPr>
        <w:jc w:val="center"/>
        <w:rPr>
          <w:b/>
        </w:rPr>
      </w:pPr>
      <w:r>
        <w:rPr>
          <w:b/>
        </w:rPr>
        <w:t>Točka 1.</w:t>
      </w:r>
    </w:p>
    <w:p w:rsidR="00926975" w:rsidRDefault="00926975" w:rsidP="00926975">
      <w:pPr>
        <w:rPr>
          <w:b/>
        </w:rPr>
      </w:pPr>
      <w:r>
        <w:rPr>
          <w:b/>
        </w:rPr>
        <w:t xml:space="preserve">Zaključak: </w:t>
      </w:r>
    </w:p>
    <w:p w:rsidR="00926975" w:rsidRDefault="00926975" w:rsidP="00926975">
      <w:pPr>
        <w:rPr>
          <w:b/>
        </w:rPr>
      </w:pPr>
      <w:r>
        <w:rPr>
          <w:b/>
        </w:rPr>
        <w:t>Zapisnik s 1</w:t>
      </w:r>
      <w:r w:rsidR="009A5260">
        <w:rPr>
          <w:b/>
        </w:rPr>
        <w:t>3</w:t>
      </w:r>
      <w:r>
        <w:rPr>
          <w:b/>
        </w:rPr>
        <w:t>. sjednice Školskog odbora je jednoglasno usvojen.</w:t>
      </w:r>
    </w:p>
    <w:p w:rsidR="00926975" w:rsidRDefault="00926975" w:rsidP="00926975">
      <w:pPr>
        <w:rPr>
          <w:b/>
        </w:rPr>
      </w:pPr>
    </w:p>
    <w:p w:rsidR="00BE144A" w:rsidRDefault="00BE144A" w:rsidP="00926975">
      <w:pPr>
        <w:rPr>
          <w:b/>
        </w:rPr>
      </w:pPr>
    </w:p>
    <w:p w:rsidR="00BE144A" w:rsidRDefault="00926975" w:rsidP="00BE144A">
      <w:pPr>
        <w:pStyle w:val="t-10-9-kurz-s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Točka 2.</w:t>
      </w:r>
    </w:p>
    <w:p w:rsidR="00BE144A" w:rsidRDefault="00BE144A" w:rsidP="00926975">
      <w:pPr>
        <w:rPr>
          <w:b/>
        </w:rPr>
      </w:pPr>
      <w:r>
        <w:rPr>
          <w:b/>
        </w:rPr>
        <w:t>Zaključak:</w:t>
      </w:r>
    </w:p>
    <w:p w:rsidR="00926975" w:rsidRDefault="001303A7" w:rsidP="00926975">
      <w:pPr>
        <w:rPr>
          <w:b/>
        </w:rPr>
      </w:pPr>
      <w:r>
        <w:rPr>
          <w:b/>
        </w:rPr>
        <w:t xml:space="preserve">Potpisan je Ugovor </w:t>
      </w:r>
      <w:r w:rsidR="00BE144A">
        <w:rPr>
          <w:b/>
        </w:rPr>
        <w:t xml:space="preserve">s ravnateljicom Sanjom </w:t>
      </w:r>
      <w:proofErr w:type="spellStart"/>
      <w:r w:rsidR="00BE144A">
        <w:rPr>
          <w:b/>
        </w:rPr>
        <w:t>Nejašmić</w:t>
      </w:r>
      <w:proofErr w:type="spellEnd"/>
      <w:r w:rsidR="00BE144A">
        <w:rPr>
          <w:b/>
        </w:rPr>
        <w:t xml:space="preserve"> na mandatno razdoblje od pet godina.</w:t>
      </w:r>
    </w:p>
    <w:p w:rsidR="00926975" w:rsidRDefault="00926975" w:rsidP="00926975">
      <w:pPr>
        <w:rPr>
          <w:b/>
        </w:rPr>
      </w:pPr>
    </w:p>
    <w:p w:rsidR="00926975" w:rsidRDefault="00926975" w:rsidP="00926975">
      <w:pPr>
        <w:pStyle w:val="t-10-9-kurz-s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iCs/>
          <w:color w:val="000000"/>
        </w:rPr>
      </w:pPr>
      <w:r>
        <w:rPr>
          <w:b/>
          <w:iCs/>
          <w:color w:val="000000"/>
        </w:rPr>
        <w:t>Točka 3.</w:t>
      </w:r>
    </w:p>
    <w:p w:rsidR="00926975" w:rsidRDefault="00926975" w:rsidP="00926975">
      <w:pPr>
        <w:rPr>
          <w:b/>
        </w:rPr>
      </w:pPr>
      <w:r>
        <w:rPr>
          <w:b/>
        </w:rPr>
        <w:t xml:space="preserve">Zaključak: </w:t>
      </w:r>
    </w:p>
    <w:p w:rsidR="00926975" w:rsidRDefault="00926975" w:rsidP="00926975">
      <w:pPr>
        <w:rPr>
          <w:b/>
        </w:rPr>
      </w:pPr>
      <w:r>
        <w:rPr>
          <w:b/>
        </w:rPr>
        <w:t xml:space="preserve">Odluka o </w:t>
      </w:r>
      <w:r w:rsidR="00011E9D">
        <w:rPr>
          <w:b/>
        </w:rPr>
        <w:t>mir</w:t>
      </w:r>
      <w:r>
        <w:rPr>
          <w:b/>
        </w:rPr>
        <w:t>ovanju</w:t>
      </w:r>
      <w:r w:rsidR="003C3FE8">
        <w:rPr>
          <w:b/>
        </w:rPr>
        <w:t xml:space="preserve"> radnog odnosa</w:t>
      </w:r>
      <w:r w:rsidR="003E3270">
        <w:rPr>
          <w:b/>
        </w:rPr>
        <w:t xml:space="preserve"> ravnateljic</w:t>
      </w:r>
      <w:r w:rsidR="00011E9D">
        <w:rPr>
          <w:b/>
        </w:rPr>
        <w:t xml:space="preserve">e </w:t>
      </w:r>
      <w:r>
        <w:rPr>
          <w:b/>
        </w:rPr>
        <w:t>Osnovne škole V. Nazora</w:t>
      </w:r>
      <w:r w:rsidR="003C3FE8">
        <w:rPr>
          <w:b/>
        </w:rPr>
        <w:t xml:space="preserve"> </w:t>
      </w:r>
      <w:r>
        <w:rPr>
          <w:b/>
        </w:rPr>
        <w:t xml:space="preserve"> je usvojena. </w:t>
      </w:r>
    </w:p>
    <w:p w:rsidR="00926975" w:rsidRDefault="00926975" w:rsidP="00926975">
      <w:pPr>
        <w:jc w:val="both"/>
        <w:rPr>
          <w:b/>
        </w:rPr>
      </w:pPr>
    </w:p>
    <w:p w:rsidR="00926975" w:rsidRDefault="00926975" w:rsidP="00926975">
      <w:pPr>
        <w:jc w:val="center"/>
        <w:rPr>
          <w:b/>
        </w:rPr>
      </w:pPr>
      <w:r>
        <w:rPr>
          <w:b/>
        </w:rPr>
        <w:t>Točka 4.</w:t>
      </w:r>
    </w:p>
    <w:p w:rsidR="003C3FE8" w:rsidRDefault="003C3FE8" w:rsidP="00926975">
      <w:pPr>
        <w:jc w:val="center"/>
        <w:rPr>
          <w:b/>
        </w:rPr>
      </w:pPr>
    </w:p>
    <w:p w:rsidR="00034EDA" w:rsidRDefault="00034EDA" w:rsidP="00034EDA">
      <w:pPr>
        <w:rPr>
          <w:b/>
        </w:rPr>
      </w:pPr>
      <w:r>
        <w:rPr>
          <w:b/>
        </w:rPr>
        <w:t xml:space="preserve">Zaključak: </w:t>
      </w:r>
    </w:p>
    <w:p w:rsidR="00034EDA" w:rsidRDefault="00034EDA" w:rsidP="00034EDA">
      <w:pPr>
        <w:rPr>
          <w:b/>
        </w:rPr>
      </w:pPr>
      <w:r>
        <w:rPr>
          <w:b/>
        </w:rPr>
        <w:t>Daje se pret</w:t>
      </w:r>
      <w:r w:rsidR="001239ED">
        <w:rPr>
          <w:b/>
        </w:rPr>
        <w:t xml:space="preserve">hodna suglasnost za zapošljavanje Ivane </w:t>
      </w:r>
      <w:proofErr w:type="spellStart"/>
      <w:r w:rsidR="001239ED">
        <w:rPr>
          <w:b/>
        </w:rPr>
        <w:t>Grcić</w:t>
      </w:r>
      <w:proofErr w:type="spellEnd"/>
      <w:r w:rsidR="001239ED">
        <w:rPr>
          <w:b/>
        </w:rPr>
        <w:t xml:space="preserve"> na radno mjesto u</w:t>
      </w:r>
      <w:r w:rsidR="00BE144A">
        <w:rPr>
          <w:b/>
        </w:rPr>
        <w:t>čiteljice geografije.</w:t>
      </w:r>
    </w:p>
    <w:p w:rsidR="00926975" w:rsidRDefault="00926975" w:rsidP="00926975"/>
    <w:p w:rsidR="00926975" w:rsidRDefault="00926975" w:rsidP="00926975">
      <w:r>
        <w:tab/>
      </w:r>
    </w:p>
    <w:p w:rsidR="003C3FE8" w:rsidRDefault="001239ED" w:rsidP="00926975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1239ED">
        <w:rPr>
          <w:b/>
        </w:rPr>
        <w:t>Točka 5.</w:t>
      </w:r>
    </w:p>
    <w:p w:rsidR="006B711F" w:rsidRDefault="006B711F" w:rsidP="006B711F"/>
    <w:p w:rsidR="00DB3FA8" w:rsidRDefault="00DB3FA8" w:rsidP="00DB3FA8">
      <w:pPr>
        <w:rPr>
          <w:b/>
        </w:rPr>
      </w:pPr>
      <w:r>
        <w:rPr>
          <w:b/>
        </w:rPr>
        <w:t xml:space="preserve">Zaključak: </w:t>
      </w:r>
    </w:p>
    <w:p w:rsidR="00DB3FA8" w:rsidRDefault="00DB3FA8" w:rsidP="00DB3FA8">
      <w:pPr>
        <w:rPr>
          <w:b/>
        </w:rPr>
      </w:pPr>
      <w:r>
        <w:rPr>
          <w:b/>
        </w:rPr>
        <w:t>Rebalans II. i Trogodišnji plan su usvojeni.</w:t>
      </w:r>
    </w:p>
    <w:p w:rsidR="00DB3FA8" w:rsidRDefault="00DB3FA8" w:rsidP="00DB3FA8">
      <w:pPr>
        <w:jc w:val="both"/>
        <w:rPr>
          <w:b/>
        </w:rPr>
      </w:pPr>
    </w:p>
    <w:p w:rsidR="00926975" w:rsidRDefault="00926975" w:rsidP="00926975"/>
    <w:p w:rsidR="00926975" w:rsidRDefault="00926975" w:rsidP="00926975"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:rsidR="00926975" w:rsidRDefault="00926975" w:rsidP="00926975"/>
    <w:p w:rsidR="00926975" w:rsidRDefault="00926975" w:rsidP="00926975">
      <w:r>
        <w:tab/>
      </w:r>
      <w:r>
        <w:tab/>
      </w:r>
      <w:r>
        <w:tab/>
        <w:t xml:space="preserve">               </w:t>
      </w:r>
      <w:r w:rsidR="00BE144A">
        <w:t xml:space="preserve">                                </w:t>
      </w:r>
      <w:bookmarkStart w:id="0" w:name="_GoBack"/>
      <w:bookmarkEnd w:id="0"/>
      <w:r>
        <w:t xml:space="preserve">    Danijela Radić</w:t>
      </w:r>
    </w:p>
    <w:p w:rsidR="00926975" w:rsidRDefault="00926975" w:rsidP="00926975">
      <w:pPr>
        <w:jc w:val="both"/>
      </w:pPr>
      <w:r>
        <w:lastRenderedPageBreak/>
        <w:t xml:space="preserve">                                                                                            </w:t>
      </w: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926975" w:rsidRDefault="00926975" w:rsidP="00926975">
      <w:pPr>
        <w:jc w:val="right"/>
      </w:pPr>
    </w:p>
    <w:p w:rsidR="00166123" w:rsidRDefault="00166123"/>
    <w:sectPr w:rsidR="0016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61C"/>
    <w:multiLevelType w:val="hybridMultilevel"/>
    <w:tmpl w:val="3C06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53E"/>
    <w:multiLevelType w:val="hybridMultilevel"/>
    <w:tmpl w:val="3C06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0503"/>
    <w:multiLevelType w:val="hybridMultilevel"/>
    <w:tmpl w:val="5D7028E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B04"/>
    <w:multiLevelType w:val="hybridMultilevel"/>
    <w:tmpl w:val="DDB61F4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D4F32"/>
    <w:multiLevelType w:val="hybridMultilevel"/>
    <w:tmpl w:val="CA76C72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1"/>
    <w:rsid w:val="00011E9D"/>
    <w:rsid w:val="00034EDA"/>
    <w:rsid w:val="001239ED"/>
    <w:rsid w:val="001303A7"/>
    <w:rsid w:val="00166123"/>
    <w:rsid w:val="003C3FE8"/>
    <w:rsid w:val="003E3270"/>
    <w:rsid w:val="006B711F"/>
    <w:rsid w:val="006D212E"/>
    <w:rsid w:val="00926975"/>
    <w:rsid w:val="009A5260"/>
    <w:rsid w:val="00AC1B6B"/>
    <w:rsid w:val="00BE144A"/>
    <w:rsid w:val="00CF4DEE"/>
    <w:rsid w:val="00CF6680"/>
    <w:rsid w:val="00DB3FA8"/>
    <w:rsid w:val="00E30B74"/>
    <w:rsid w:val="00E3560A"/>
    <w:rsid w:val="00EF2085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C128"/>
  <w15:chartTrackingRefBased/>
  <w15:docId w15:val="{9E81358B-C0BA-46C9-8A2C-9712C5B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6975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26975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926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92697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92697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0B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D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D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2022-12-19T10:14:00Z</cp:lastPrinted>
  <dcterms:created xsi:type="dcterms:W3CDTF">2022-12-19T10:19:00Z</dcterms:created>
  <dcterms:modified xsi:type="dcterms:W3CDTF">2022-12-19T10:24:00Z</dcterms:modified>
</cp:coreProperties>
</file>